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E0847A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Título</w:t>
      </w:r>
    </w:p>
    <w:p w14:paraId="2C4726A5" w14:textId="77777777" w:rsidR="00C609F5" w:rsidRDefault="00000000">
      <w:pPr>
        <w:spacing w:after="241" w:line="259" w:lineRule="auto"/>
        <w:ind w:left="895"/>
      </w:pPr>
      <w:r>
        <w:t>Basurales, rellenos sanitarios y plantas de tratamiento</w:t>
      </w:r>
    </w:p>
    <w:p w14:paraId="40A2581D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Fecha de publicación</w:t>
      </w:r>
    </w:p>
    <w:p w14:paraId="2F1B3803" w14:textId="77777777" w:rsidR="00C609F5" w:rsidRDefault="00000000">
      <w:pPr>
        <w:spacing w:after="241" w:line="259" w:lineRule="auto"/>
        <w:ind w:left="895"/>
      </w:pPr>
      <w:r>
        <w:t>28/05/2025</w:t>
      </w:r>
    </w:p>
    <w:p w14:paraId="42409F02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Última actualización</w:t>
      </w:r>
    </w:p>
    <w:p w14:paraId="4420FA59" w14:textId="77777777" w:rsidR="00C609F5" w:rsidRDefault="00000000">
      <w:pPr>
        <w:spacing w:after="241" w:line="259" w:lineRule="auto"/>
        <w:ind w:left="895"/>
      </w:pPr>
      <w:r>
        <w:t>04/09/2025</w:t>
      </w:r>
    </w:p>
    <w:p w14:paraId="40311461" w14:textId="77777777" w:rsidR="00C609F5" w:rsidRDefault="00000000">
      <w:pPr>
        <w:pStyle w:val="Heading1"/>
        <w:ind w:left="-5"/>
      </w:pPr>
      <w:r>
        <w:t>Resumen</w:t>
      </w:r>
    </w:p>
    <w:p w14:paraId="35E7A43B" w14:textId="77777777" w:rsidR="00C609F5" w:rsidRDefault="00000000">
      <w:pPr>
        <w:spacing w:after="172"/>
        <w:ind w:left="895"/>
      </w:pPr>
      <w:r>
        <w:t xml:space="preserve">Esta cartografía integra la </w:t>
      </w:r>
      <w:proofErr w:type="spellStart"/>
      <w:r>
        <w:t>úbicación</w:t>
      </w:r>
      <w:proofErr w:type="spellEnd"/>
      <w:r>
        <w:t xml:space="preserve"> de basurales, rellenos sanitarios y plantas de tratamiento del territorio nacional a partir de información proveniente del Mapa Federal de Basurales desarrollado por el Ministerio de Ambiente y Desarrollo Sostenible de la Nación, año 2023.</w:t>
      </w:r>
    </w:p>
    <w:p w14:paraId="129440DB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Dirección</w:t>
      </w:r>
    </w:p>
    <w:p w14:paraId="5C88C7BB" w14:textId="77777777" w:rsidR="00C609F5" w:rsidRDefault="00000000">
      <w:pPr>
        <w:spacing w:after="242" w:line="259" w:lineRule="auto"/>
        <w:ind w:left="895"/>
        <w:jc w:val="left"/>
      </w:pPr>
      <w:hyperlink r:id="rId6">
        <w:r>
          <w:rPr>
            <w:color w:val="000066"/>
          </w:rPr>
          <w:t>https://poblaciones.org/@286401</w:t>
        </w:r>
      </w:hyperlink>
    </w:p>
    <w:p w14:paraId="0663374A" w14:textId="77777777" w:rsidR="00C609F5" w:rsidRDefault="00000000">
      <w:pPr>
        <w:pStyle w:val="Heading1"/>
        <w:ind w:left="-5"/>
      </w:pPr>
      <w:proofErr w:type="spellStart"/>
      <w:r>
        <w:t>Ark</w:t>
      </w:r>
      <w:proofErr w:type="spellEnd"/>
    </w:p>
    <w:p w14:paraId="274CCA02" w14:textId="77777777" w:rsidR="00C609F5" w:rsidRDefault="00000000">
      <w:pPr>
        <w:spacing w:after="242" w:line="259" w:lineRule="auto"/>
        <w:ind w:left="895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8240" behindDoc="0" locked="0" layoutInCell="1" allowOverlap="1" wp14:anchorId="32794904" wp14:editId="71F2FFDB">
                <wp:simplePos x="0" y="0"/>
                <wp:positionH relativeFrom="page">
                  <wp:posOffset>0</wp:posOffset>
                </wp:positionH>
                <wp:positionV relativeFrom="page">
                  <wp:posOffset>0</wp:posOffset>
                </wp:positionV>
                <wp:extent cx="7560057" cy="856488"/>
                <wp:effectExtent l="0" t="0" r="0" b="0"/>
                <wp:wrapTopAndBottom/>
                <wp:docPr id="2412" name="Group 241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7560057" cy="856488"/>
                          <a:chOff x="0" y="0"/>
                          <a:chExt cx="7560057" cy="856488"/>
                        </a:xfrm>
                      </wpg:grpSpPr>
                      <wps:wsp>
                        <wps:cNvPr id="7" name="Rectangle 7"/>
                        <wps:cNvSpPr/>
                        <wps:spPr>
                          <a:xfrm>
                            <a:off x="2722486" y="409687"/>
                            <a:ext cx="4997575" cy="201801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37ED0E8A" w14:textId="77777777" w:rsidR="00C609F5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24"/>
                                </w:rPr>
                                <w:t>Basurales, rellenos sanitarios y plantas de tratamiento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  <wps:wsp>
                        <wps:cNvPr id="3688" name="Shape 3688"/>
                        <wps:cNvSpPr/>
                        <wps:spPr>
                          <a:xfrm>
                            <a:off x="0" y="0"/>
                            <a:ext cx="7560057" cy="85648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560057" h="856488">
                                <a:moveTo>
                                  <a:pt x="0" y="0"/>
                                </a:moveTo>
                                <a:lnTo>
                                  <a:pt x="7560057" y="0"/>
                                </a:lnTo>
                                <a:lnTo>
                                  <a:pt x="7560057" y="856488"/>
                                </a:lnTo>
                                <a:lnTo>
                                  <a:pt x="0" y="856488"/>
                                </a:lnTo>
                                <a:lnTo>
                                  <a:pt x="0" y="0"/>
                                </a:lnTo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979797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10" name="Rectangle 10"/>
                        <wps:cNvSpPr/>
                        <wps:spPr>
                          <a:xfrm>
                            <a:off x="1079995" y="514632"/>
                            <a:ext cx="7496362" cy="302702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</wps:spPr>
                        <wps:txbx>
                          <w:txbxContent>
                            <w:p w14:paraId="4D92BA21" w14:textId="77777777" w:rsidR="00C609F5" w:rsidRDefault="00000000">
                              <w:pPr>
                                <w:spacing w:after="160" w:line="259" w:lineRule="auto"/>
                                <w:ind w:left="0" w:firstLine="0"/>
                                <w:jc w:val="left"/>
                              </w:pPr>
                              <w:r>
                                <w:rPr>
                                  <w:color w:val="FFFFFF"/>
                                  <w:sz w:val="36"/>
                                </w:rPr>
                                <w:t>Basurales, rellenos sanitarios y plantas de tratamiento</w:t>
                              </w:r>
                            </w:p>
                          </w:txbxContent>
                        </wps:txbx>
                        <wps:bodyPr horzOverflow="overflow" vert="horz" lIns="0" tIns="0" rIns="0" bIns="0" rtlCol="0">
                          <a:noAutofit/>
                        </wps:bodyPr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12" style="width:595.28pt;height:67.44pt;position:absolute;mso-position-horizontal-relative:page;mso-position-horizontal:absolute;margin-left:0pt;mso-position-vertical-relative:page;margin-top:0pt;" coordsize="75600,8564">
                <v:rect id="Rectangle 7" style="position:absolute;width:49975;height:2018;left:27224;top:409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24"/>
                          </w:rPr>
                          <w:t xml:space="preserve">Basurales, rellenos sanitarios y plantas de tratamiento</w:t>
                        </w:r>
                      </w:p>
                    </w:txbxContent>
                  </v:textbox>
                </v:rect>
                <v:shape id="Shape 3689" style="position:absolute;width:75600;height:8564;left:0;top:0;" coordsize="7560057,856488" path="m0,0l7560057,0l7560057,856488l0,856488l0,0">
                  <v:stroke weight="0pt" endcap="square" joinstyle="miter" miterlimit="10" on="false" color="#000000" opacity="0"/>
                  <v:fill on="true" color="#979797"/>
                </v:shape>
                <v:rect id="Rectangle 10" style="position:absolute;width:74963;height:3027;left:10799;top:5146;" filled="f" stroked="f">
                  <v:textbox inset="0,0,0,0">
                    <w:txbxContent>
                      <w:p>
                        <w:pPr>
                          <w:spacing w:before="0" w:after="160" w:line="259" w:lineRule="auto"/>
                          <w:ind w:left="0" w:firstLine="0"/>
                          <w:jc w:val="left"/>
                        </w:pPr>
                        <w:r>
                          <w:rPr>
                            <w:color w:val="ffffff"/>
                            <w:sz w:val="36"/>
                          </w:rPr>
                          <w:t xml:space="preserve">Basurales, rellenos sanitarios y plantas de tratamiento</w:t>
                        </w:r>
                      </w:p>
                    </w:txbxContent>
                  </v:textbox>
                </v:rect>
                <w10:wrap type="topAndBottom"/>
              </v:group>
            </w:pict>
          </mc:Fallback>
        </mc:AlternateContent>
      </w:r>
      <w:hyperlink r:id="rId7">
        <w:r>
          <w:rPr>
            <w:color w:val="000066"/>
          </w:rPr>
          <w:t>https://n2t.net/ark:/26680/286401</w:t>
        </w:r>
      </w:hyperlink>
    </w:p>
    <w:p w14:paraId="47EE6413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Autores</w:t>
      </w:r>
    </w:p>
    <w:p w14:paraId="1F821355" w14:textId="77777777" w:rsidR="00C609F5" w:rsidRDefault="00000000">
      <w:pPr>
        <w:spacing w:after="241" w:line="259" w:lineRule="auto"/>
        <w:ind w:left="895"/>
      </w:pPr>
      <w:r>
        <w:t>Pablo De Grande y Pedicino Josefina</w:t>
      </w:r>
    </w:p>
    <w:p w14:paraId="5C2C62F8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Período</w:t>
      </w:r>
    </w:p>
    <w:p w14:paraId="2DDD9BB0" w14:textId="77777777" w:rsidR="00C609F5" w:rsidRDefault="00000000">
      <w:pPr>
        <w:spacing w:after="241" w:line="259" w:lineRule="auto"/>
        <w:ind w:left="895"/>
      </w:pPr>
      <w:r>
        <w:t>2023</w:t>
      </w:r>
    </w:p>
    <w:p w14:paraId="29AA6F61" w14:textId="77777777" w:rsidR="00C609F5" w:rsidRDefault="00000000">
      <w:pPr>
        <w:spacing w:after="142" w:line="259" w:lineRule="auto"/>
        <w:ind w:left="-5"/>
        <w:jc w:val="left"/>
      </w:pPr>
      <w:r>
        <w:rPr>
          <w:color w:val="444444"/>
          <w:sz w:val="22"/>
        </w:rPr>
        <w:t>Cobertura</w:t>
      </w:r>
    </w:p>
    <w:p w14:paraId="0A7F97CF" w14:textId="77777777" w:rsidR="00C609F5" w:rsidRDefault="00000000">
      <w:pPr>
        <w:spacing w:after="241" w:line="259" w:lineRule="auto"/>
        <w:ind w:left="895"/>
      </w:pPr>
      <w:r>
        <w:t>País</w:t>
      </w:r>
    </w:p>
    <w:p w14:paraId="5BEFA32F" w14:textId="77777777" w:rsidR="00C609F5" w:rsidRDefault="00000000">
      <w:pPr>
        <w:pStyle w:val="Heading1"/>
        <w:ind w:left="-5"/>
      </w:pPr>
      <w:r>
        <w:t>Extensión geográfica</w:t>
      </w:r>
    </w:p>
    <w:p w14:paraId="13542AC1" w14:textId="77777777" w:rsidR="00C609F5" w:rsidRDefault="00000000">
      <w:pPr>
        <w:spacing w:after="69" w:line="259" w:lineRule="auto"/>
        <w:ind w:left="895"/>
      </w:pPr>
      <w:r>
        <w:t>Latitud norte: -22,100100. Longitud oeste: -71,363730.</w:t>
      </w:r>
    </w:p>
    <w:p w14:paraId="1EF8D813" w14:textId="77777777" w:rsidR="00C609F5" w:rsidRDefault="00000000">
      <w:pPr>
        <w:spacing w:after="241" w:line="259" w:lineRule="auto"/>
        <w:ind w:left="895"/>
      </w:pPr>
      <w:r>
        <w:t>Latitud sur: -54,794154. Longitud este: -55,153794.</w:t>
      </w:r>
    </w:p>
    <w:p w14:paraId="4B861FF4" w14:textId="77777777" w:rsidR="00C609F5" w:rsidRDefault="00000000">
      <w:pPr>
        <w:pStyle w:val="Heading1"/>
        <w:spacing w:after="182"/>
        <w:ind w:left="-5"/>
      </w:pPr>
      <w:r>
        <w:t>Contexto</w:t>
      </w:r>
    </w:p>
    <w:p w14:paraId="73849F51" w14:textId="77777777" w:rsidR="00C609F5" w:rsidRDefault="00000000">
      <w:pPr>
        <w:ind w:left="895"/>
      </w:pPr>
      <w:r>
        <w:t xml:space="preserve">La gestión de residuos sólidos urbanos en Argentina está regulada por la Ley </w:t>
      </w:r>
      <w:proofErr w:type="spellStart"/>
      <w:r>
        <w:t>N°</w:t>
      </w:r>
      <w:proofErr w:type="spellEnd"/>
      <w:r>
        <w:t xml:space="preserve"> 25.916 de Gestión Integral de Residuos Domiciliarios, que establece presupuestos mínimos para el manejo responsable de los residuos y prohíbe su disposición en condiciones que generen riesgos ambientales o sanitarios. </w:t>
      </w:r>
    </w:p>
    <w:p w14:paraId="41E0D1CC" w14:textId="77777777" w:rsidR="00C609F5" w:rsidRDefault="00000000">
      <w:pPr>
        <w:ind w:left="895"/>
      </w:pPr>
      <w:r>
        <w:t xml:space="preserve">En este marco, la cartografía reúne la localización de un conjunto (posiblemente parcial) de basurales, rellenos sanitarios y plantas de tratamiento del país, a partir de información del Mapa Federal de Basurales a Cielo Abierto (2023), que parte de la iniciativa </w:t>
      </w:r>
      <w:proofErr w:type="gramStart"/>
      <w:r>
        <w:t>Argentina</w:t>
      </w:r>
      <w:proofErr w:type="gramEnd"/>
      <w:r>
        <w:t xml:space="preserve"> Recicla. </w:t>
      </w:r>
    </w:p>
    <w:p w14:paraId="68DD642F" w14:textId="77777777" w:rsidR="00C609F5" w:rsidRDefault="00000000">
      <w:pPr>
        <w:spacing w:after="292"/>
        <w:ind w:left="895"/>
      </w:pPr>
      <w:r>
        <w:lastRenderedPageBreak/>
        <w:t>Esta iniciativa busca visibilizar y fortalecer la Gestión Integral e Inclusiva de Residuos Sólidos Urbanos (GIRSU) en todo el territorio nacional. El relevamiento oficial identifica y georreferencia los sitios de disposición final de residuos, especialmente basurales a cielo abierto.</w:t>
      </w:r>
    </w:p>
    <w:p w14:paraId="1059608E" w14:textId="77777777" w:rsidR="00C609F5" w:rsidRDefault="00000000">
      <w:pPr>
        <w:pStyle w:val="Heading1"/>
        <w:spacing w:after="182"/>
        <w:ind w:left="-5"/>
      </w:pPr>
      <w:r>
        <w:t>Metodología</w:t>
      </w:r>
    </w:p>
    <w:p w14:paraId="4FD9D644" w14:textId="77777777" w:rsidR="00C609F5" w:rsidRDefault="00000000">
      <w:pPr>
        <w:spacing w:after="189" w:line="259" w:lineRule="auto"/>
        <w:ind w:left="895"/>
        <w:jc w:val="left"/>
      </w:pPr>
      <w:r>
        <w:rPr>
          <w:b/>
        </w:rPr>
        <w:t>Procedimiento</w:t>
      </w:r>
    </w:p>
    <w:p w14:paraId="72FDCEC2" w14:textId="77777777" w:rsidR="00C609F5" w:rsidRDefault="00000000">
      <w:pPr>
        <w:ind w:left="895"/>
      </w:pPr>
      <w:r>
        <w:t xml:space="preserve">Para la elaboración de esta cartografía se utilizaron datos del Mapa Federal de Basurales a Cielo Abierto del Ministerio de Capital Humano, extrayendo las entidades correspondientes a las categorías “basurales”, “rellenos sanitarios” y “plantas de tratamiento”. </w:t>
      </w:r>
    </w:p>
    <w:p w14:paraId="0DF1E370" w14:textId="77777777" w:rsidR="00C609F5" w:rsidRDefault="00000000">
      <w:pPr>
        <w:spacing w:after="205"/>
        <w:ind w:left="895"/>
      </w:pPr>
      <w:r>
        <w:t xml:space="preserve">Una vez obtenidos los puntos, la información de los puntos fue organizada en distintas columnas según sus atributos: </w:t>
      </w:r>
    </w:p>
    <w:p w14:paraId="13AEF603" w14:textId="77777777" w:rsidR="00C609F5" w:rsidRDefault="00000000">
      <w:pPr>
        <w:spacing w:after="189" w:line="259" w:lineRule="auto"/>
        <w:ind w:left="101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24E79DC" wp14:editId="67A5A5CA">
                <wp:simplePos x="0" y="0"/>
                <wp:positionH relativeFrom="column">
                  <wp:posOffset>635940</wp:posOffset>
                </wp:positionH>
                <wp:positionV relativeFrom="paragraph">
                  <wp:posOffset>30209</wp:posOffset>
                </wp:positionV>
                <wp:extent cx="45720" cy="1163320"/>
                <wp:effectExtent l="0" t="0" r="0" b="0"/>
                <wp:wrapSquare wrapText="bothSides"/>
                <wp:docPr id="2452" name="Group 24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1163320"/>
                          <a:chOff x="0" y="0"/>
                          <a:chExt cx="45720" cy="1163320"/>
                        </a:xfrm>
                      </wpg:grpSpPr>
                      <wps:wsp>
                        <wps:cNvPr id="74" name="Shape 74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6" name="Shape 76"/>
                        <wps:cNvSpPr/>
                        <wps:spPr>
                          <a:xfrm>
                            <a:off x="0" y="2794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78" name="Shape 78"/>
                        <wps:cNvSpPr/>
                        <wps:spPr>
                          <a:xfrm>
                            <a:off x="0" y="5588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0" name="Shape 80"/>
                        <wps:cNvSpPr/>
                        <wps:spPr>
                          <a:xfrm>
                            <a:off x="0" y="8382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82" name="Shape 82"/>
                        <wps:cNvSpPr/>
                        <wps:spPr>
                          <a:xfrm>
                            <a:off x="0" y="111760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0"/>
                                </a:cubicBezTo>
                                <a:cubicBezTo>
                                  <a:pt x="0" y="10236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452" style="width:3.59999pt;height:91.6pt;position:absolute;mso-position-horizontal-relative:text;mso-position-horizontal:absolute;margin-left:50.074pt;mso-position-vertical-relative:text;margin-top:2.37863pt;" coordsize="457,11633">
                <v:shape id="Shape 74" style="position:absolute;width:457;height:457;left:0;top:0;" coordsize="45720,45720" path="m22860,0c35484,0,45720,10236,45720,22860c45720,35484,35484,45720,22860,45720c10223,45720,0,35484,0,22860c0,10236,10223,0,22860,0x">
                  <v:stroke weight="0pt" endcap="flat" joinstyle="miter" miterlimit="10" on="false" color="#000000" opacity="0"/>
                  <v:fill on="true" color="#000000"/>
                </v:shape>
                <v:shape id="Shape 76" style="position:absolute;width:457;height:457;left:0;top:2794;" coordsize="45720,45720" path="m22860,0c35484,0,45720,10236,45720,22860c45720,35484,35484,45720,22860,45720c10223,45720,0,35484,0,22860c0,10236,10223,0,22860,0x">
                  <v:stroke weight="0pt" endcap="flat" joinstyle="miter" miterlimit="10" on="false" color="#000000" opacity="0"/>
                  <v:fill on="true" color="#000000"/>
                </v:shape>
                <v:shape id="Shape 78" style="position:absolute;width:457;height:457;left:0;top:5588;" coordsize="45720,45720" path="m22860,0c35484,0,45720,10236,45720,22860c45720,35484,35484,45720,22860,45720c10223,45720,0,35484,0,22860c0,10236,10223,0,22860,0x">
                  <v:stroke weight="0pt" endcap="flat" joinstyle="miter" miterlimit="10" on="false" color="#000000" opacity="0"/>
                  <v:fill on="true" color="#000000"/>
                </v:shape>
                <v:shape id="Shape 80" style="position:absolute;width:457;height:457;left:0;top:8382;" coordsize="45720,45720" path="m22860,0c35484,0,45720,10236,45720,22860c45720,35484,35484,45720,22860,45720c10223,45720,0,35484,0,22860c0,10236,10223,0,22860,0x">
                  <v:stroke weight="0pt" endcap="flat" joinstyle="miter" miterlimit="10" on="false" color="#000000" opacity="0"/>
                  <v:fill on="true" color="#000000"/>
                </v:shape>
                <v:shape id="Shape 82" style="position:absolute;width:457;height:457;left:0;top:11176;" coordsize="45720,45720" path="m22860,0c35484,0,45720,10236,45720,22860c45720,35484,35484,45720,22860,45720c10223,45720,0,35484,0,22860c0,10236,10223,0,22860,0x">
                  <v:stroke weight="0pt" endcap="flat" joinstyle="miter" miterlimit="10" on="false" color="#000000" opacity="0"/>
                  <v:fill on="true" color="#000000"/>
                </v:shape>
                <w10:wrap type="square"/>
              </v:group>
            </w:pict>
          </mc:Fallback>
        </mc:AlternateContent>
      </w:r>
      <w:r>
        <w:t>Toneladas diarias de residuos</w:t>
      </w:r>
    </w:p>
    <w:p w14:paraId="3A209F04" w14:textId="77777777" w:rsidR="00C609F5" w:rsidRDefault="00000000">
      <w:pPr>
        <w:spacing w:after="189" w:line="259" w:lineRule="auto"/>
        <w:ind w:left="1011"/>
      </w:pPr>
      <w:r>
        <w:t>Superficie estimada (Hectáreas)</w:t>
      </w:r>
    </w:p>
    <w:p w14:paraId="108132B3" w14:textId="77777777" w:rsidR="00C609F5" w:rsidRDefault="00000000">
      <w:pPr>
        <w:spacing w:after="189" w:line="259" w:lineRule="auto"/>
        <w:ind w:left="1011"/>
      </w:pPr>
      <w:r>
        <w:t>Observaciones</w:t>
      </w:r>
    </w:p>
    <w:p w14:paraId="4782B320" w14:textId="77777777" w:rsidR="00C609F5" w:rsidRDefault="00000000">
      <w:pPr>
        <w:spacing w:after="189" w:line="259" w:lineRule="auto"/>
        <w:ind w:left="1011"/>
      </w:pPr>
      <w:r>
        <w:t>Estado de erradicación, entre otros.</w:t>
      </w:r>
    </w:p>
    <w:p w14:paraId="7C1EB201" w14:textId="77777777" w:rsidR="00C609F5" w:rsidRDefault="00000000">
      <w:pPr>
        <w:spacing w:after="269" w:line="259" w:lineRule="auto"/>
        <w:ind w:left="1011"/>
      </w:pPr>
      <w:r>
        <w:t xml:space="preserve">Fuente de información. </w:t>
      </w:r>
    </w:p>
    <w:p w14:paraId="409FD955" w14:textId="77777777" w:rsidR="00C609F5" w:rsidRDefault="00000000">
      <w:pPr>
        <w:ind w:left="895"/>
      </w:pPr>
      <w:r>
        <w:t xml:space="preserve">Se añadió una columna destinada a clasificar el tipo de objeto espacial permitiendo diferenciar la disposición final de los residuos: Basural, Relleno Sanitario y Plantas de Tratamiento. </w:t>
      </w:r>
    </w:p>
    <w:p w14:paraId="4F616D37" w14:textId="77777777" w:rsidR="00C609F5" w:rsidRDefault="00000000">
      <w:pPr>
        <w:ind w:left="895"/>
      </w:pPr>
      <w:r>
        <w:t>Adicionalmente, se calculó para cada uno de ellos la distancia a escuelas primarias de educación común, utilizando el Mapa de Establecimientos Educativos (De Grande y Pedicino, 2024) y agregando un indicador de tipo ‘segmento’ para representar la ubicación y distancia de la escuela más próxima.</w:t>
      </w:r>
    </w:p>
    <w:p w14:paraId="67A7C0ED" w14:textId="77777777" w:rsidR="00C609F5" w:rsidRDefault="00000000">
      <w:pPr>
        <w:spacing w:after="189" w:line="259" w:lineRule="auto"/>
        <w:ind w:left="895"/>
        <w:jc w:val="left"/>
      </w:pPr>
      <w:r>
        <w:rPr>
          <w:b/>
        </w:rPr>
        <w:t>Fuentes y consistencia</w:t>
      </w:r>
    </w:p>
    <w:p w14:paraId="29A13E28" w14:textId="77777777" w:rsidR="00C609F5" w:rsidRDefault="00000000">
      <w:pPr>
        <w:spacing w:after="217"/>
        <w:ind w:left="895"/>
      </w:pPr>
      <w:r>
        <w:t xml:space="preserve">El Mapa Federal de Basurales a Cielo Abierto reconoce en 9 casos el origen de los datos en </w:t>
      </w:r>
      <w:proofErr w:type="gramStart"/>
      <w:r>
        <w:t>la datos</w:t>
      </w:r>
      <w:proofErr w:type="gramEnd"/>
      <w:r>
        <w:t xml:space="preserve"> de ACUMAR, en 9 en la Defensoría del Pueblo, pero en 201 casos no especifica el origen de la información. Por esta razón, se realizaron chequeos de consistencia con:</w:t>
      </w:r>
    </w:p>
    <w:p w14:paraId="29DA5A40" w14:textId="77777777" w:rsidR="00C609F5" w:rsidRDefault="00000000">
      <w:pPr>
        <w:ind w:left="885" w:firstLine="1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58D6316A" wp14:editId="2C329317">
                <wp:extent cx="45720" cy="45720"/>
                <wp:effectExtent l="0" t="0" r="0" b="0"/>
                <wp:docPr id="2456" name="Group 245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5720"/>
                          <a:chOff x="0" y="0"/>
                          <a:chExt cx="45720" cy="45720"/>
                        </a:xfrm>
                      </wpg:grpSpPr>
                      <wps:wsp>
                        <wps:cNvPr id="96" name="Shape 96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6"/>
                                  <a:pt x="45720" y="22859"/>
                                </a:cubicBezTo>
                                <a:cubicBezTo>
                                  <a:pt x="45720" y="35483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3"/>
                                  <a:pt x="0" y="22859"/>
                                </a:cubicBezTo>
                                <a:cubicBezTo>
                                  <a:pt x="0" y="10236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6" style="width:3.59999pt;height:3.59998pt;mso-position-horizontal-relative:char;mso-position-vertical-relative:line" coordsize="457,457">
                <v:shape id="Shape 96" style="position:absolute;width:457;height:457;left:0;top:0;" coordsize="45720,45720" path="m22860,0c35484,0,45720,10236,45720,22859c45720,35483,35484,45720,22860,45720c10223,45720,0,35483,0,22859c0,10236,10223,0,2286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Informe de 2019 de la Defensoría del Pueblo de la Provincia de Buenos “Basurales a Cielo abierto. La problemática en la Provincia de Buenos Aires”.</w:t>
      </w:r>
    </w:p>
    <w:p w14:paraId="38C51B4C" w14:textId="77777777" w:rsidR="00C609F5" w:rsidRDefault="00000000">
      <w:pPr>
        <w:ind w:left="885" w:firstLine="101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inline distT="0" distB="0" distL="0" distR="0" wp14:anchorId="2B419C31" wp14:editId="0F11DE8B">
                <wp:extent cx="45720" cy="45720"/>
                <wp:effectExtent l="0" t="0" r="0" b="0"/>
                <wp:docPr id="2457" name="Group 245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5720"/>
                          <a:chOff x="0" y="0"/>
                          <a:chExt cx="45720" cy="45720"/>
                        </a:xfrm>
                      </wpg:grpSpPr>
                      <wps:wsp>
                        <wps:cNvPr id="99" name="Shape 99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1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1"/>
                                </a:cubicBezTo>
                                <a:cubicBezTo>
                                  <a:pt x="0" y="10237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457" style="width:3.59999pt;height:3.60004pt;mso-position-horizontal-relative:char;mso-position-vertical-relative:line" coordsize="457,457">
                <v:shape id="Shape 99" style="position:absolute;width:457;height:457;left:0;top:0;" coordsize="45720,45720" path="m22860,0c35484,0,45720,10237,45720,22861c45720,35484,35484,45720,22860,45720c10223,45720,0,35484,0,22861c0,10237,10223,0,2286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"Mapa interactivo sobre el Reciclaje Inclusivo y los residuos en Argentina", realizado por la Fundación </w:t>
      </w:r>
      <w:proofErr w:type="spellStart"/>
      <w:r>
        <w:t>Avina</w:t>
      </w:r>
      <w:proofErr w:type="spellEnd"/>
      <w:r>
        <w:t xml:space="preserve"> publicado en 2022. </w:t>
      </w:r>
    </w:p>
    <w:p w14:paraId="7CB50879" w14:textId="77777777" w:rsidR="00C609F5" w:rsidRDefault="00000000">
      <w:pPr>
        <w:spacing w:after="372"/>
        <w:ind w:left="885" w:firstLine="101"/>
      </w:pPr>
      <w:r>
        <w:rPr>
          <w:rFonts w:ascii="Calibri" w:eastAsia="Calibri" w:hAnsi="Calibri" w:cs="Calibri"/>
          <w:noProof/>
          <w:sz w:val="22"/>
        </w:rPr>
        <w:lastRenderedPageBreak/>
        <mc:AlternateContent>
          <mc:Choice Requires="wpg">
            <w:drawing>
              <wp:inline distT="0" distB="0" distL="0" distR="0" wp14:anchorId="3B932CB3" wp14:editId="18269D55">
                <wp:extent cx="45720" cy="45720"/>
                <wp:effectExtent l="0" t="0" r="0" b="0"/>
                <wp:docPr id="2642" name="Group 264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45720" cy="45720"/>
                          <a:chOff x="0" y="0"/>
                          <a:chExt cx="45720" cy="45720"/>
                        </a:xfrm>
                      </wpg:grpSpPr>
                      <wps:wsp>
                        <wps:cNvPr id="111" name="Shape 111"/>
                        <wps:cNvSpPr/>
                        <wps:spPr>
                          <a:xfrm>
                            <a:off x="0" y="0"/>
                            <a:ext cx="45720" cy="4572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5720" h="45720">
                                <a:moveTo>
                                  <a:pt x="22860" y="0"/>
                                </a:moveTo>
                                <a:cubicBezTo>
                                  <a:pt x="35484" y="0"/>
                                  <a:pt x="45720" y="10237"/>
                                  <a:pt x="45720" y="22860"/>
                                </a:cubicBezTo>
                                <a:cubicBezTo>
                                  <a:pt x="45720" y="35484"/>
                                  <a:pt x="35484" y="45720"/>
                                  <a:pt x="22860" y="45720"/>
                                </a:cubicBezTo>
                                <a:cubicBezTo>
                                  <a:pt x="10223" y="45720"/>
                                  <a:pt x="0" y="35484"/>
                                  <a:pt x="0" y="22860"/>
                                </a:cubicBezTo>
                                <a:cubicBezTo>
                                  <a:pt x="0" y="10237"/>
                                  <a:pt x="10223" y="0"/>
                                  <a:pt x="22860" y="0"/>
                                </a:cubicBezTo>
                                <a:close/>
                              </a:path>
                            </a:pathLst>
                          </a:custGeom>
                          <a:ln w="0" cap="flat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00000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inline>
            </w:drawing>
          </mc:Choice>
          <mc:Fallback xmlns:a="http://schemas.openxmlformats.org/drawingml/2006/main">
            <w:pict>
              <v:group id="Group 2642" style="width:3.59999pt;height:3.60004pt;mso-position-horizontal-relative:char;mso-position-vertical-relative:line" coordsize="457,457">
                <v:shape id="Shape 111" style="position:absolute;width:457;height:457;left:0;top:0;" coordsize="45720,45720" path="m22860,0c35484,0,45720,10237,45720,22860c45720,35484,35484,45720,22860,45720c10223,45720,0,35484,0,22860c0,10237,10223,0,22860,0x">
                  <v:stroke weight="0pt" endcap="flat" joinstyle="miter" miterlimit="10" on="false" color="#000000" opacity="0"/>
                  <v:fill on="true" color="#000000"/>
                </v:shape>
              </v:group>
            </w:pict>
          </mc:Fallback>
        </mc:AlternateContent>
      </w:r>
      <w:r>
        <w:t xml:space="preserve"> #MapaTrash, realizado bajo la dirección de Agustina Grasso desde Escritura Crónica. </w:t>
      </w:r>
    </w:p>
    <w:p w14:paraId="4813104E" w14:textId="77777777" w:rsidR="00C609F5" w:rsidRDefault="00000000">
      <w:pPr>
        <w:pStyle w:val="Heading1"/>
        <w:spacing w:after="182"/>
        <w:ind w:left="-5"/>
      </w:pPr>
      <w:r>
        <w:t>Referencias</w:t>
      </w:r>
    </w:p>
    <w:p w14:paraId="1E654E0A" w14:textId="77777777" w:rsidR="00C609F5" w:rsidRDefault="00000000">
      <w:pPr>
        <w:ind w:left="895"/>
      </w:pPr>
      <w:r>
        <w:t xml:space="preserve">De Grande, P. y Pedicino, J. (2024). Mapa de Establecimientos Educativos. Link: </w:t>
      </w:r>
      <w:hyperlink r:id="rId8">
        <w:r>
          <w:rPr>
            <w:color w:val="000066"/>
          </w:rPr>
          <w:t>https://mapa.poblaciones.org/map/225201</w:t>
        </w:r>
      </w:hyperlink>
    </w:p>
    <w:p w14:paraId="2F6F96F9" w14:textId="77777777" w:rsidR="00C609F5" w:rsidRDefault="00000000">
      <w:pPr>
        <w:ind w:left="895"/>
      </w:pPr>
      <w:r>
        <w:t xml:space="preserve">Defensoría del pueblo de la Provincia de Buenos Aires (2019). Informe Basurales a Cielo abierto. La problemática en la Provincia de Buenos Aires. Link: </w:t>
      </w:r>
      <w:hyperlink r:id="rId9">
        <w:r>
          <w:rPr>
            <w:color w:val="000066"/>
          </w:rPr>
          <w:t xml:space="preserve">https://www.defensorba.org.ar/pdfs/informes-tecnicos-upload-2019/informe-basural </w:t>
        </w:r>
      </w:hyperlink>
      <w:hyperlink r:id="rId10">
        <w:r>
          <w:rPr>
            <w:color w:val="000066"/>
          </w:rPr>
          <w:t>es.pdf</w:t>
        </w:r>
      </w:hyperlink>
      <w:r>
        <w:t xml:space="preserve">  </w:t>
      </w:r>
    </w:p>
    <w:p w14:paraId="66FF90EB" w14:textId="77777777" w:rsidR="00C609F5" w:rsidRPr="00BC0BAD" w:rsidRDefault="00000000">
      <w:pPr>
        <w:ind w:left="895"/>
        <w:rPr>
          <w:lang w:val="en-US"/>
        </w:rPr>
      </w:pPr>
      <w:r>
        <w:t xml:space="preserve">Fundación </w:t>
      </w:r>
      <w:proofErr w:type="spellStart"/>
      <w:r>
        <w:t>Avina</w:t>
      </w:r>
      <w:proofErr w:type="spellEnd"/>
      <w:r>
        <w:t xml:space="preserve"> (2022). Mapa interactivo sobre el Reciclaje Inclusivo y los residuos en Argentina. </w:t>
      </w:r>
      <w:r w:rsidRPr="00BC0BAD">
        <w:rPr>
          <w:lang w:val="en-US"/>
        </w:rPr>
        <w:t xml:space="preserve">Link: </w:t>
      </w:r>
    </w:p>
    <w:p w14:paraId="756765A1" w14:textId="77777777" w:rsidR="00C609F5" w:rsidRPr="00BC0BAD" w:rsidRDefault="00000000">
      <w:pPr>
        <w:spacing w:after="120" w:line="330" w:lineRule="auto"/>
        <w:ind w:left="895"/>
        <w:jc w:val="left"/>
        <w:rPr>
          <w:lang w:val="en-US"/>
        </w:rPr>
      </w:pPr>
      <w:hyperlink r:id="rId11">
        <w:r w:rsidRPr="00BC0BAD">
          <w:rPr>
            <w:color w:val="000066"/>
            <w:lang w:val="en-US"/>
          </w:rPr>
          <w:t xml:space="preserve">https://www.google.com/maps/d/u/0/viewer?mid=1Iz4UbAnWitQ5XUc_d8YglJoi8IEO </w:t>
        </w:r>
      </w:hyperlink>
      <w:hyperlink r:id="rId12">
        <w:r w:rsidRPr="00BC0BAD">
          <w:rPr>
            <w:color w:val="000066"/>
            <w:lang w:val="en-US"/>
          </w:rPr>
          <w:t>UNx8&amp;&amp;ll</w:t>
        </w:r>
      </w:hyperlink>
      <w:r w:rsidRPr="00BC0BAD">
        <w:rPr>
          <w:lang w:val="en-US"/>
        </w:rPr>
        <w:t xml:space="preserve"> </w:t>
      </w:r>
    </w:p>
    <w:p w14:paraId="1AB2BEA9" w14:textId="77777777" w:rsidR="00C609F5" w:rsidRPr="00BC0BAD" w:rsidRDefault="00000000">
      <w:pPr>
        <w:spacing w:after="189" w:line="259" w:lineRule="auto"/>
        <w:ind w:left="895"/>
        <w:jc w:val="left"/>
        <w:rPr>
          <w:lang w:val="pt-BR"/>
        </w:rPr>
      </w:pPr>
      <w:r w:rsidRPr="00BC0BAD">
        <w:rPr>
          <w:lang w:val="pt-BR"/>
        </w:rPr>
        <w:t xml:space="preserve">Grasso, A. (2024). #MapaTrash. Link: </w:t>
      </w:r>
      <w:hyperlink r:id="rId13">
        <w:r w:rsidRPr="00BC0BAD">
          <w:rPr>
            <w:color w:val="000066"/>
            <w:lang w:val="pt-BR"/>
          </w:rPr>
          <w:t>https://escrituracronica.com/mapatrash-2</w:t>
        </w:r>
      </w:hyperlink>
    </w:p>
    <w:p w14:paraId="564925E5" w14:textId="77777777" w:rsidR="00C609F5" w:rsidRPr="00BC0BAD" w:rsidRDefault="00000000">
      <w:pPr>
        <w:spacing w:after="293" w:line="330" w:lineRule="auto"/>
        <w:ind w:left="895"/>
        <w:jc w:val="left"/>
        <w:rPr>
          <w:lang w:val="pt-BR"/>
        </w:rPr>
      </w:pPr>
      <w:r>
        <w:t xml:space="preserve">Mapa Federal de Basurales a Cielo Abierto (2002). </w:t>
      </w:r>
      <w:r w:rsidRPr="00BC0BAD">
        <w:rPr>
          <w:lang w:val="pt-BR"/>
        </w:rPr>
        <w:t xml:space="preserve">Link: </w:t>
      </w:r>
      <w:r>
        <w:fldChar w:fldCharType="begin"/>
      </w:r>
      <w:r w:rsidRPr="00BC0BAD">
        <w:rPr>
          <w:lang w:val="pt-BR"/>
        </w:rPr>
        <w:instrText>HYPERLINK "https://www.argentina.gob.ar/inclusion-socio-economica/argentina-recicla/mapa-federal-de-reciclado" \h</w:instrText>
      </w:r>
      <w:r>
        <w:fldChar w:fldCharType="separate"/>
      </w:r>
      <w:r w:rsidRPr="00BC0BAD">
        <w:rPr>
          <w:color w:val="000066"/>
          <w:lang w:val="pt-BR"/>
        </w:rPr>
        <w:t xml:space="preserve">https://www.argentina.gob.ar/inclusion-socio-economica/argentina-recicla/mapa-fed </w:t>
      </w:r>
      <w:r>
        <w:fldChar w:fldCharType="end"/>
      </w:r>
      <w:hyperlink r:id="rId14">
        <w:r w:rsidRPr="00BC0BAD">
          <w:rPr>
            <w:color w:val="000066"/>
            <w:lang w:val="pt-BR"/>
          </w:rPr>
          <w:t>eral-de-reciclado</w:t>
        </w:r>
      </w:hyperlink>
    </w:p>
    <w:p w14:paraId="4F3FAD7D" w14:textId="77777777" w:rsidR="00C609F5" w:rsidRDefault="00000000">
      <w:pPr>
        <w:pStyle w:val="Heading1"/>
        <w:ind w:left="-5"/>
      </w:pPr>
      <w:r>
        <w:t>Contacto</w:t>
      </w:r>
    </w:p>
    <w:p w14:paraId="58EF7272" w14:textId="77777777" w:rsidR="00C609F5" w:rsidRDefault="00000000">
      <w:pPr>
        <w:tabs>
          <w:tab w:val="center" w:pos="1290"/>
          <w:tab w:val="center" w:pos="3235"/>
        </w:tabs>
        <w:spacing w:after="181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Nombre:</w:t>
      </w:r>
      <w:r>
        <w:tab/>
        <w:t>Poblaciones</w:t>
      </w:r>
    </w:p>
    <w:p w14:paraId="750657AD" w14:textId="77777777" w:rsidR="00C609F5" w:rsidRDefault="00000000">
      <w:pPr>
        <w:spacing w:after="242" w:line="259" w:lineRule="auto"/>
        <w:ind w:left="895"/>
        <w:jc w:val="left"/>
      </w:pPr>
      <w:r>
        <w:t xml:space="preserve">Correo electrónico: </w:t>
      </w:r>
      <w:r>
        <w:rPr>
          <w:color w:val="000066"/>
        </w:rPr>
        <w:t>contacto@poblaciones.org</w:t>
      </w:r>
    </w:p>
    <w:p w14:paraId="0F5E8701" w14:textId="77777777" w:rsidR="00C609F5" w:rsidRDefault="00000000">
      <w:pPr>
        <w:pStyle w:val="Heading1"/>
        <w:spacing w:after="0"/>
        <w:ind w:left="-5"/>
      </w:pPr>
      <w:r>
        <w:t>Institución</w:t>
      </w:r>
    </w:p>
    <w:p w14:paraId="386DEE48" w14:textId="77777777" w:rsidR="00C609F5" w:rsidRDefault="00000000">
      <w:pPr>
        <w:spacing w:after="177" w:line="259" w:lineRule="auto"/>
        <w:ind w:left="2700" w:firstLine="0"/>
        <w:jc w:val="left"/>
      </w:pPr>
      <w:r>
        <w:rPr>
          <w:noProof/>
        </w:rPr>
        <w:drawing>
          <wp:inline distT="0" distB="0" distL="0" distR="0" wp14:anchorId="1C6E723D" wp14:editId="54215604">
            <wp:extent cx="2217204" cy="476250"/>
            <wp:effectExtent l="0" t="0" r="0" b="0"/>
            <wp:docPr id="138" name="Picture 138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8" name="Picture 138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2217204" cy="4762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tbl>
      <w:tblPr>
        <w:tblStyle w:val="TableGrid"/>
        <w:tblW w:w="7603" w:type="dxa"/>
        <w:tblInd w:w="90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800"/>
        <w:gridCol w:w="5803"/>
      </w:tblGrid>
      <w:tr w:rsidR="00C609F5" w14:paraId="1BDF256D" w14:textId="77777777">
        <w:trPr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6C5B0D7B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Nombre: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</w:tcPr>
          <w:p w14:paraId="7C2112E7" w14:textId="77777777" w:rsidR="00C609F5" w:rsidRDefault="00000000">
            <w:pPr>
              <w:spacing w:after="0" w:line="259" w:lineRule="auto"/>
              <w:ind w:left="0" w:firstLine="0"/>
            </w:pPr>
            <w:r>
              <w:t>Poblaciones. Plataforma abierta de datos espaciales de población de la Argentina</w:t>
            </w:r>
          </w:p>
        </w:tc>
      </w:tr>
      <w:tr w:rsidR="00C609F5" w14:paraId="35F95ECC" w14:textId="77777777">
        <w:trPr>
          <w:trHeight w:val="31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AAB83AA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Página web:</w:t>
            </w:r>
          </w:p>
        </w:tc>
        <w:tc>
          <w:tcPr>
            <w:tcW w:w="5803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E6EC06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hyperlink r:id="rId16">
              <w:r>
                <w:rPr>
                  <w:color w:val="000066"/>
                </w:rPr>
                <w:t>https://www.poblaciones.org</w:t>
              </w:r>
            </w:hyperlink>
          </w:p>
        </w:tc>
      </w:tr>
    </w:tbl>
    <w:p w14:paraId="3AB68FED" w14:textId="77777777" w:rsidR="00C609F5" w:rsidRDefault="00000000">
      <w:pPr>
        <w:spacing w:after="0" w:line="259" w:lineRule="auto"/>
        <w:ind w:left="895"/>
        <w:jc w:val="left"/>
      </w:pPr>
      <w:r>
        <w:t xml:space="preserve">Correo electrónico: </w:t>
      </w:r>
      <w:r>
        <w:rPr>
          <w:color w:val="000066"/>
        </w:rPr>
        <w:t>contacto@poblaciones.org</w:t>
      </w:r>
    </w:p>
    <w:tbl>
      <w:tblPr>
        <w:tblStyle w:val="TableGrid"/>
        <w:tblW w:w="5365" w:type="dxa"/>
        <w:tblInd w:w="0" w:type="dxa"/>
        <w:tblCellMar>
          <w:top w:w="0" w:type="dxa"/>
          <w:left w:w="0" w:type="dxa"/>
          <w:bottom w:w="0" w:type="dxa"/>
          <w:right w:w="0" w:type="dxa"/>
        </w:tblCellMar>
        <w:tblLook w:val="04A0" w:firstRow="1" w:lastRow="0" w:firstColumn="1" w:lastColumn="0" w:noHBand="0" w:noVBand="1"/>
      </w:tblPr>
      <w:tblGrid>
        <w:gridCol w:w="109"/>
        <w:gridCol w:w="1253"/>
        <w:gridCol w:w="3381"/>
        <w:gridCol w:w="2919"/>
      </w:tblGrid>
      <w:tr w:rsidR="00C609F5" w14:paraId="499F7325" w14:textId="77777777">
        <w:trPr>
          <w:gridAfter w:val="1"/>
          <w:wAfter w:w="3140" w:type="dxa"/>
          <w:trHeight w:val="804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08BC57E9" w14:textId="77777777" w:rsidR="00C609F5" w:rsidRDefault="00000000">
            <w:pPr>
              <w:spacing w:after="241" w:line="259" w:lineRule="auto"/>
              <w:ind w:left="900" w:firstLine="0"/>
              <w:jc w:val="left"/>
            </w:pPr>
            <w:r>
              <w:t>País:</w:t>
            </w:r>
          </w:p>
          <w:p w14:paraId="3C852CD5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rPr>
                <w:color w:val="444444"/>
                <w:sz w:val="22"/>
              </w:rPr>
              <w:t>Fuente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</w:tcPr>
          <w:p w14:paraId="5C15C124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Argentina</w:t>
            </w:r>
          </w:p>
        </w:tc>
      </w:tr>
      <w:tr w:rsidR="00C609F5" w14:paraId="0B33BE0D" w14:textId="77777777">
        <w:trPr>
          <w:gridAfter w:val="1"/>
          <w:wAfter w:w="3140" w:type="dxa"/>
          <w:trHeight w:val="417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05112FF5" w14:textId="77777777" w:rsidR="00C609F5" w:rsidRDefault="00000000">
            <w:pPr>
              <w:spacing w:after="0" w:line="259" w:lineRule="auto"/>
              <w:ind w:left="0" w:right="121" w:firstLine="0"/>
              <w:jc w:val="center"/>
            </w:pPr>
            <w:r>
              <w:t>Nombre: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7F69717D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Mapa Federal de Reciclado</w:t>
            </w:r>
          </w:p>
        </w:tc>
      </w:tr>
      <w:tr w:rsidR="00C609F5" w14:paraId="43D675DC" w14:textId="77777777">
        <w:trPr>
          <w:gridAfter w:val="1"/>
          <w:wAfter w:w="3140" w:type="dxa"/>
          <w:trHeight w:val="42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B0EB317" w14:textId="77777777" w:rsidR="00C609F5" w:rsidRDefault="00000000">
            <w:pPr>
              <w:spacing w:after="0" w:line="259" w:lineRule="auto"/>
              <w:ind w:left="0" w:right="164" w:firstLine="0"/>
              <w:jc w:val="center"/>
            </w:pPr>
            <w:r>
              <w:t>Versión: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center"/>
          </w:tcPr>
          <w:p w14:paraId="5DF9664D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2023</w:t>
            </w:r>
          </w:p>
        </w:tc>
      </w:tr>
      <w:tr w:rsidR="00C609F5" w14:paraId="72D0DF9C" w14:textId="77777777">
        <w:trPr>
          <w:gridAfter w:val="1"/>
          <w:wAfter w:w="3140" w:type="dxa"/>
          <w:trHeight w:val="310"/>
        </w:trPr>
        <w:tc>
          <w:tcPr>
            <w:tcW w:w="2700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5744341" w14:textId="77777777" w:rsidR="00C609F5" w:rsidRDefault="00000000">
            <w:pPr>
              <w:spacing w:after="0" w:line="259" w:lineRule="auto"/>
              <w:ind w:left="0" w:right="143" w:firstLine="0"/>
              <w:jc w:val="center"/>
            </w:pPr>
            <w:r>
              <w:t>Autores:</w:t>
            </w:r>
          </w:p>
        </w:tc>
        <w:tc>
          <w:tcPr>
            <w:tcW w:w="2665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2844CF49" w14:textId="77777777" w:rsidR="00C609F5" w:rsidRDefault="00000000">
            <w:pPr>
              <w:spacing w:after="0" w:line="259" w:lineRule="auto"/>
              <w:ind w:left="0" w:firstLine="0"/>
            </w:pPr>
            <w:r>
              <w:t>Ministerio de Capital Humano</w:t>
            </w:r>
          </w:p>
        </w:tc>
      </w:tr>
      <w:tr w:rsidR="00C609F5" w14:paraId="5FB08DC5" w14:textId="77777777">
        <w:trPr>
          <w:gridBefore w:val="1"/>
          <w:wBefore w:w="900" w:type="dxa"/>
          <w:trHeight w:val="63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521F576F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Página web: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14:paraId="176A2F98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hyperlink r:id="rId17">
              <w:r>
                <w:rPr>
                  <w:color w:val="000066"/>
                </w:rPr>
                <w:t xml:space="preserve">https://www.argentina.gob.ar/desarrollosocial/argentinarecicla/ </w:t>
              </w:r>
            </w:hyperlink>
            <w:hyperlink r:id="rId18">
              <w:proofErr w:type="spellStart"/>
              <w:r>
                <w:rPr>
                  <w:color w:val="000066"/>
                </w:rPr>
                <w:t>mas</w:t>
              </w:r>
              <w:proofErr w:type="spellEnd"/>
              <w:r>
                <w:rPr>
                  <w:color w:val="000066"/>
                </w:rPr>
                <w:t>-</w:t>
              </w:r>
              <w:proofErr w:type="spellStart"/>
              <w:r>
                <w:rPr>
                  <w:color w:val="000066"/>
                </w:rPr>
                <w:t>informacion</w:t>
              </w:r>
              <w:proofErr w:type="spellEnd"/>
              <w:r>
                <w:rPr>
                  <w:color w:val="000066"/>
                </w:rPr>
                <w:t>-mapa-federal-de-reciclado</w:t>
              </w:r>
            </w:hyperlink>
          </w:p>
        </w:tc>
      </w:tr>
      <w:tr w:rsidR="00C609F5" w14:paraId="5881B822" w14:textId="77777777">
        <w:trPr>
          <w:gridBefore w:val="1"/>
          <w:wBefore w:w="900" w:type="dxa"/>
          <w:trHeight w:val="1990"/>
        </w:trPr>
        <w:tc>
          <w:tcPr>
            <w:tcW w:w="1800" w:type="dxa"/>
            <w:tcBorders>
              <w:top w:val="nil"/>
              <w:left w:val="nil"/>
              <w:bottom w:val="nil"/>
              <w:right w:val="nil"/>
            </w:tcBorders>
          </w:tcPr>
          <w:p w14:paraId="133B9736" w14:textId="77777777" w:rsidR="00C609F5" w:rsidRDefault="00000000">
            <w:pPr>
              <w:spacing w:after="589" w:line="259" w:lineRule="auto"/>
              <w:ind w:left="0" w:firstLine="0"/>
              <w:jc w:val="left"/>
            </w:pPr>
            <w:r>
              <w:lastRenderedPageBreak/>
              <w:t>Contacto:</w:t>
            </w:r>
          </w:p>
          <w:p w14:paraId="7024A185" w14:textId="77777777" w:rsidR="00C609F5" w:rsidRDefault="00000000">
            <w:pPr>
              <w:spacing w:after="0" w:line="259" w:lineRule="auto"/>
              <w:ind w:left="0" w:firstLine="0"/>
              <w:jc w:val="left"/>
            </w:pPr>
            <w:r>
              <w:t>Institución</w:t>
            </w:r>
          </w:p>
        </w:tc>
        <w:tc>
          <w:tcPr>
            <w:tcW w:w="5805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8556047" w14:textId="77777777" w:rsidR="00C609F5" w:rsidRDefault="00000000">
            <w:pPr>
              <w:spacing w:after="180" w:line="259" w:lineRule="auto"/>
              <w:ind w:left="0" w:firstLine="0"/>
              <w:jc w:val="left"/>
            </w:pPr>
            <w:r>
              <w:t>Secretaría de Niñez, Adolescencia y Familia</w:t>
            </w:r>
          </w:p>
          <w:p w14:paraId="0E5B7277" w14:textId="77777777" w:rsidR="00C609F5" w:rsidRDefault="00000000">
            <w:pPr>
              <w:spacing w:after="601" w:line="259" w:lineRule="auto"/>
              <w:ind w:left="0" w:firstLine="0"/>
              <w:jc w:val="left"/>
            </w:pPr>
            <w:r>
              <w:t xml:space="preserve">Correo electrónico: </w:t>
            </w:r>
            <w:r>
              <w:rPr>
                <w:color w:val="000066"/>
              </w:rPr>
              <w:t>consultas@secretarianaf.gob.ar</w:t>
            </w:r>
          </w:p>
          <w:p w14:paraId="6542FD92" w14:textId="77777777" w:rsidR="00C609F5" w:rsidRDefault="00000000">
            <w:pPr>
              <w:tabs>
                <w:tab w:val="center" w:pos="3132"/>
              </w:tabs>
              <w:spacing w:after="181" w:line="259" w:lineRule="auto"/>
              <w:ind w:left="0" w:firstLine="0"/>
              <w:jc w:val="left"/>
            </w:pPr>
            <w:r>
              <w:t>Nombre:</w:t>
            </w:r>
            <w:r>
              <w:tab/>
              <w:t>Ministerio de Capital Humano</w:t>
            </w:r>
          </w:p>
          <w:p w14:paraId="5606A8AC" w14:textId="77777777" w:rsidR="00C609F5" w:rsidRDefault="00000000">
            <w:pPr>
              <w:tabs>
                <w:tab w:val="right" w:pos="5805"/>
              </w:tabs>
              <w:spacing w:after="0" w:line="259" w:lineRule="auto"/>
              <w:ind w:left="0" w:firstLine="0"/>
              <w:jc w:val="left"/>
            </w:pPr>
            <w:r>
              <w:t>Página web:</w:t>
            </w:r>
            <w:r>
              <w:tab/>
            </w:r>
            <w:hyperlink r:id="rId19">
              <w:r>
                <w:rPr>
                  <w:color w:val="000066"/>
                </w:rPr>
                <w:t>https://www.argentina.gob.ar/capital-huma</w:t>
              </w:r>
            </w:hyperlink>
          </w:p>
        </w:tc>
      </w:tr>
    </w:tbl>
    <w:p w14:paraId="0381CE8A" w14:textId="77777777" w:rsidR="00C609F5" w:rsidRDefault="00000000">
      <w:pPr>
        <w:spacing w:after="180" w:line="259" w:lineRule="auto"/>
        <w:ind w:left="719" w:firstLine="0"/>
        <w:jc w:val="center"/>
      </w:pPr>
      <w:hyperlink r:id="rId20">
        <w:r>
          <w:rPr>
            <w:color w:val="000066"/>
          </w:rPr>
          <w:t>no</w:t>
        </w:r>
      </w:hyperlink>
    </w:p>
    <w:p w14:paraId="25DD43F9" w14:textId="77777777" w:rsidR="00C609F5" w:rsidRDefault="00000000">
      <w:pPr>
        <w:spacing w:after="181" w:line="259" w:lineRule="auto"/>
        <w:ind w:left="2710"/>
        <w:jc w:val="left"/>
      </w:pPr>
      <w:r>
        <w:t xml:space="preserve">Correo electrónico: </w:t>
      </w:r>
      <w:r>
        <w:rPr>
          <w:color w:val="000066"/>
        </w:rPr>
        <w:t>educacion@educacion.gob.ar</w:t>
      </w:r>
    </w:p>
    <w:p w14:paraId="34857802" w14:textId="77777777" w:rsidR="00C609F5" w:rsidRDefault="00000000">
      <w:pPr>
        <w:tabs>
          <w:tab w:val="center" w:pos="2912"/>
          <w:tab w:val="center" w:pos="4940"/>
        </w:tabs>
        <w:spacing w:after="243" w:line="259" w:lineRule="auto"/>
        <w:ind w:left="0" w:firstLine="0"/>
        <w:jc w:val="left"/>
      </w:pPr>
      <w:r>
        <w:rPr>
          <w:rFonts w:ascii="Calibri" w:eastAsia="Calibri" w:hAnsi="Calibri" w:cs="Calibri"/>
          <w:sz w:val="22"/>
        </w:rPr>
        <w:tab/>
      </w:r>
      <w:r>
        <w:t>País:</w:t>
      </w:r>
      <w:r>
        <w:tab/>
        <w:t>Argentina</w:t>
      </w:r>
    </w:p>
    <w:p w14:paraId="7F59A250" w14:textId="77777777" w:rsidR="00C609F5" w:rsidRDefault="00000000">
      <w:pPr>
        <w:pStyle w:val="Heading1"/>
        <w:ind w:left="-5"/>
      </w:pPr>
      <w:r>
        <w:t>Licencia</w:t>
      </w:r>
    </w:p>
    <w:p w14:paraId="2CB4E31B" w14:textId="77777777" w:rsidR="00C609F5" w:rsidRDefault="00000000">
      <w:pPr>
        <w:spacing w:after="0" w:line="289" w:lineRule="auto"/>
        <w:ind w:firstLine="0"/>
        <w:jc w:val="left"/>
      </w:pPr>
      <w:r>
        <w:rPr>
          <w:rFonts w:ascii="Calibri" w:eastAsia="Calibri" w:hAnsi="Calibri" w:cs="Calibri"/>
          <w:noProof/>
          <w:sz w:val="22"/>
        </w:rPr>
        <mc:AlternateContent>
          <mc:Choice Requires="wpg">
            <w:drawing>
              <wp:anchor distT="0" distB="0" distL="114300" distR="114300" simplePos="0" relativeHeight="251660288" behindDoc="0" locked="0" layoutInCell="1" allowOverlap="1" wp14:anchorId="1DEDB8B6" wp14:editId="43D3EF1D">
                <wp:simplePos x="0" y="0"/>
                <wp:positionH relativeFrom="column">
                  <wp:posOffset>577850</wp:posOffset>
                </wp:positionH>
                <wp:positionV relativeFrom="paragraph">
                  <wp:posOffset>-29858</wp:posOffset>
                </wp:positionV>
                <wp:extent cx="1524099" cy="533435"/>
                <wp:effectExtent l="0" t="0" r="0" b="0"/>
                <wp:wrapSquare wrapText="bothSides"/>
                <wp:docPr id="2641" name="Group 26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1524099" cy="533435"/>
                          <a:chOff x="0" y="0"/>
                          <a:chExt cx="1524099" cy="533435"/>
                        </a:xfrm>
                      </wpg:grpSpPr>
                      <wps:wsp>
                        <wps:cNvPr id="215" name="Shape 215"/>
                        <wps:cNvSpPr/>
                        <wps:spPr>
                          <a:xfrm>
                            <a:off x="3548" y="6022"/>
                            <a:ext cx="1514100" cy="51722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514100" h="517227">
                                <a:moveTo>
                                  <a:pt x="36335" y="422"/>
                                </a:moveTo>
                                <a:lnTo>
                                  <a:pt x="1476021" y="2983"/>
                                </a:lnTo>
                                <a:cubicBezTo>
                                  <a:pt x="1496140" y="2983"/>
                                  <a:pt x="1514100" y="0"/>
                                  <a:pt x="1514100" y="43119"/>
                                </a:cubicBezTo>
                                <a:lnTo>
                                  <a:pt x="1512346" y="517227"/>
                                </a:lnTo>
                                <a:lnTo>
                                  <a:pt x="0" y="517227"/>
                                </a:lnTo>
                                <a:lnTo>
                                  <a:pt x="0" y="41358"/>
                                </a:lnTo>
                                <a:cubicBezTo>
                                  <a:pt x="0" y="20093"/>
                                  <a:pt x="2059" y="422"/>
                                  <a:pt x="36335" y="422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ACB9B9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6" name="Shape 216"/>
                        <wps:cNvSpPr/>
                        <wps:spPr>
                          <a:xfrm>
                            <a:off x="0" y="0"/>
                            <a:ext cx="762045" cy="53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45" h="533435">
                                <a:moveTo>
                                  <a:pt x="28542" y="0"/>
                                </a:moveTo>
                                <a:lnTo>
                                  <a:pt x="762045" y="0"/>
                                </a:lnTo>
                                <a:lnTo>
                                  <a:pt x="762045" y="12893"/>
                                </a:lnTo>
                                <a:lnTo>
                                  <a:pt x="28542" y="12893"/>
                                </a:lnTo>
                                <a:cubicBezTo>
                                  <a:pt x="19915" y="12893"/>
                                  <a:pt x="12895" y="19909"/>
                                  <a:pt x="12895" y="28532"/>
                                </a:cubicBezTo>
                                <a:cubicBezTo>
                                  <a:pt x="12895" y="28532"/>
                                  <a:pt x="12895" y="229804"/>
                                  <a:pt x="12895" y="374963"/>
                                </a:cubicBezTo>
                                <a:lnTo>
                                  <a:pt x="64363" y="374963"/>
                                </a:lnTo>
                                <a:cubicBezTo>
                                  <a:pt x="102773" y="444479"/>
                                  <a:pt x="176794" y="491621"/>
                                  <a:pt x="261807" y="491621"/>
                                </a:cubicBezTo>
                                <a:cubicBezTo>
                                  <a:pt x="346787" y="491621"/>
                                  <a:pt x="420829" y="444443"/>
                                  <a:pt x="459259" y="374963"/>
                                </a:cubicBezTo>
                                <a:lnTo>
                                  <a:pt x="762045" y="374963"/>
                                </a:lnTo>
                                <a:lnTo>
                                  <a:pt x="762045" y="533435"/>
                                </a:lnTo>
                                <a:lnTo>
                                  <a:pt x="6445" y="533435"/>
                                </a:lnTo>
                                <a:cubicBezTo>
                                  <a:pt x="2888" y="533435"/>
                                  <a:pt x="0" y="530556"/>
                                  <a:pt x="0" y="527000"/>
                                </a:cubicBezTo>
                                <a:lnTo>
                                  <a:pt x="0" y="28532"/>
                                </a:lnTo>
                                <a:cubicBezTo>
                                  <a:pt x="0" y="12798"/>
                                  <a:pt x="12805" y="0"/>
                                  <a:pt x="2854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7" name="Shape 217"/>
                        <wps:cNvSpPr/>
                        <wps:spPr>
                          <a:xfrm>
                            <a:off x="762045" y="0"/>
                            <a:ext cx="762055" cy="5334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62055" h="533435">
                                <a:moveTo>
                                  <a:pt x="0" y="0"/>
                                </a:moveTo>
                                <a:lnTo>
                                  <a:pt x="733502" y="0"/>
                                </a:lnTo>
                                <a:cubicBezTo>
                                  <a:pt x="749252" y="0"/>
                                  <a:pt x="762055" y="12798"/>
                                  <a:pt x="762055" y="28532"/>
                                </a:cubicBezTo>
                                <a:lnTo>
                                  <a:pt x="762055" y="527000"/>
                                </a:lnTo>
                                <a:cubicBezTo>
                                  <a:pt x="762055" y="530556"/>
                                  <a:pt x="759172" y="533435"/>
                                  <a:pt x="755603" y="533435"/>
                                </a:cubicBezTo>
                                <a:lnTo>
                                  <a:pt x="0" y="533435"/>
                                </a:lnTo>
                                <a:lnTo>
                                  <a:pt x="0" y="374963"/>
                                </a:lnTo>
                                <a:lnTo>
                                  <a:pt x="749150" y="374963"/>
                                </a:lnTo>
                                <a:cubicBezTo>
                                  <a:pt x="749150" y="229804"/>
                                  <a:pt x="749150" y="28532"/>
                                  <a:pt x="749150" y="28532"/>
                                </a:cubicBezTo>
                                <a:cubicBezTo>
                                  <a:pt x="749150" y="19909"/>
                                  <a:pt x="742140" y="12893"/>
                                  <a:pt x="733502" y="12893"/>
                                </a:cubicBezTo>
                                <a:lnTo>
                                  <a:pt x="0" y="12893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8" name="Shape 218"/>
                        <wps:cNvSpPr/>
                        <wps:spPr>
                          <a:xfrm>
                            <a:off x="897789" y="415926"/>
                            <a:ext cx="35292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292" h="84094">
                                <a:moveTo>
                                  <a:pt x="0" y="0"/>
                                </a:moveTo>
                                <a:lnTo>
                                  <a:pt x="35292" y="0"/>
                                </a:lnTo>
                                <a:lnTo>
                                  <a:pt x="35292" y="14388"/>
                                </a:lnTo>
                                <a:lnTo>
                                  <a:pt x="18531" y="14388"/>
                                </a:lnTo>
                                <a:lnTo>
                                  <a:pt x="18531" y="34011"/>
                                </a:lnTo>
                                <a:lnTo>
                                  <a:pt x="35292" y="34011"/>
                                </a:lnTo>
                                <a:lnTo>
                                  <a:pt x="35292" y="46636"/>
                                </a:lnTo>
                                <a:lnTo>
                                  <a:pt x="18531" y="46636"/>
                                </a:lnTo>
                                <a:lnTo>
                                  <a:pt x="18531" y="69705"/>
                                </a:lnTo>
                                <a:lnTo>
                                  <a:pt x="35292" y="69705"/>
                                </a:lnTo>
                                <a:lnTo>
                                  <a:pt x="35292" y="84094"/>
                                </a:lnTo>
                                <a:lnTo>
                                  <a:pt x="0" y="84094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19" name="Shape 219"/>
                        <wps:cNvSpPr/>
                        <wps:spPr>
                          <a:xfrm>
                            <a:off x="933081" y="415926"/>
                            <a:ext cx="35307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5307" h="84094">
                                <a:moveTo>
                                  <a:pt x="0" y="0"/>
                                </a:moveTo>
                                <a:lnTo>
                                  <a:pt x="4349" y="0"/>
                                </a:lnTo>
                                <a:cubicBezTo>
                                  <a:pt x="8368" y="0"/>
                                  <a:pt x="12015" y="347"/>
                                  <a:pt x="15338" y="1058"/>
                                </a:cubicBezTo>
                                <a:cubicBezTo>
                                  <a:pt x="18637" y="1762"/>
                                  <a:pt x="21466" y="2913"/>
                                  <a:pt x="23823" y="4525"/>
                                </a:cubicBezTo>
                                <a:cubicBezTo>
                                  <a:pt x="26177" y="6128"/>
                                  <a:pt x="28014" y="8272"/>
                                  <a:pt x="29320" y="10940"/>
                                </a:cubicBezTo>
                                <a:cubicBezTo>
                                  <a:pt x="30610" y="13619"/>
                                  <a:pt x="31263" y="16894"/>
                                  <a:pt x="31263" y="20838"/>
                                </a:cubicBezTo>
                                <a:cubicBezTo>
                                  <a:pt x="31263" y="25080"/>
                                  <a:pt x="30296" y="28602"/>
                                  <a:pt x="28361" y="31420"/>
                                </a:cubicBezTo>
                                <a:cubicBezTo>
                                  <a:pt x="26442" y="34258"/>
                                  <a:pt x="23574" y="36565"/>
                                  <a:pt x="19804" y="38377"/>
                                </a:cubicBezTo>
                                <a:cubicBezTo>
                                  <a:pt x="25013" y="39865"/>
                                  <a:pt x="28898" y="42468"/>
                                  <a:pt x="31463" y="46215"/>
                                </a:cubicBezTo>
                                <a:cubicBezTo>
                                  <a:pt x="34017" y="49936"/>
                                  <a:pt x="35307" y="54451"/>
                                  <a:pt x="35307" y="59709"/>
                                </a:cubicBezTo>
                                <a:cubicBezTo>
                                  <a:pt x="35307" y="63952"/>
                                  <a:pt x="34479" y="67623"/>
                                  <a:pt x="32827" y="70723"/>
                                </a:cubicBezTo>
                                <a:cubicBezTo>
                                  <a:pt x="31180" y="73825"/>
                                  <a:pt x="28942" y="76353"/>
                                  <a:pt x="26154" y="78314"/>
                                </a:cubicBezTo>
                                <a:cubicBezTo>
                                  <a:pt x="23366" y="80283"/>
                                  <a:pt x="20176" y="81737"/>
                                  <a:pt x="16594" y="82680"/>
                                </a:cubicBezTo>
                                <a:cubicBezTo>
                                  <a:pt x="13007" y="83623"/>
                                  <a:pt x="9336" y="84094"/>
                                  <a:pt x="5549" y="84094"/>
                                </a:cubicBezTo>
                                <a:lnTo>
                                  <a:pt x="0" y="84094"/>
                                </a:lnTo>
                                <a:lnTo>
                                  <a:pt x="0" y="69705"/>
                                </a:lnTo>
                                <a:lnTo>
                                  <a:pt x="3074" y="69705"/>
                                </a:lnTo>
                                <a:cubicBezTo>
                                  <a:pt x="4886" y="69705"/>
                                  <a:pt x="6606" y="69533"/>
                                  <a:pt x="8268" y="69171"/>
                                </a:cubicBezTo>
                                <a:cubicBezTo>
                                  <a:pt x="9905" y="68813"/>
                                  <a:pt x="11370" y="68218"/>
                                  <a:pt x="12634" y="67413"/>
                                </a:cubicBezTo>
                                <a:cubicBezTo>
                                  <a:pt x="13899" y="66580"/>
                                  <a:pt x="14893" y="65465"/>
                                  <a:pt x="15636" y="64051"/>
                                </a:cubicBezTo>
                                <a:cubicBezTo>
                                  <a:pt x="16404" y="62636"/>
                                  <a:pt x="16762" y="60826"/>
                                  <a:pt x="16762" y="58632"/>
                                </a:cubicBezTo>
                                <a:cubicBezTo>
                                  <a:pt x="16762" y="54325"/>
                                  <a:pt x="15538" y="51236"/>
                                  <a:pt x="13105" y="49391"/>
                                </a:cubicBezTo>
                                <a:cubicBezTo>
                                  <a:pt x="10665" y="47554"/>
                                  <a:pt x="7440" y="46636"/>
                                  <a:pt x="3432" y="46636"/>
                                </a:cubicBezTo>
                                <a:lnTo>
                                  <a:pt x="0" y="46636"/>
                                </a:lnTo>
                                <a:lnTo>
                                  <a:pt x="0" y="34011"/>
                                </a:lnTo>
                                <a:lnTo>
                                  <a:pt x="1993" y="34011"/>
                                </a:lnTo>
                                <a:cubicBezTo>
                                  <a:pt x="5292" y="34011"/>
                                  <a:pt x="7996" y="33217"/>
                                  <a:pt x="10129" y="31654"/>
                                </a:cubicBezTo>
                                <a:cubicBezTo>
                                  <a:pt x="12262" y="30090"/>
                                  <a:pt x="13315" y="27545"/>
                                  <a:pt x="13315" y="24022"/>
                                </a:cubicBezTo>
                                <a:cubicBezTo>
                                  <a:pt x="13315" y="22069"/>
                                  <a:pt x="12956" y="20450"/>
                                  <a:pt x="12262" y="19201"/>
                                </a:cubicBezTo>
                                <a:cubicBezTo>
                                  <a:pt x="11542" y="17945"/>
                                  <a:pt x="10601" y="16968"/>
                                  <a:pt x="9424" y="16259"/>
                                </a:cubicBezTo>
                                <a:cubicBezTo>
                                  <a:pt x="8243" y="15554"/>
                                  <a:pt x="6880" y="15058"/>
                                  <a:pt x="5356" y="14794"/>
                                </a:cubicBezTo>
                                <a:cubicBezTo>
                                  <a:pt x="3828" y="14522"/>
                                  <a:pt x="2216" y="14388"/>
                                  <a:pt x="579" y="14388"/>
                                </a:cubicBezTo>
                                <a:lnTo>
                                  <a:pt x="0" y="14388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0" name="Shape 220"/>
                        <wps:cNvSpPr/>
                        <wps:spPr>
                          <a:xfrm>
                            <a:off x="971647" y="415926"/>
                            <a:ext cx="80637" cy="8409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80637" h="84094">
                                <a:moveTo>
                                  <a:pt x="0" y="0"/>
                                </a:moveTo>
                                <a:lnTo>
                                  <a:pt x="20753" y="0"/>
                                </a:lnTo>
                                <a:lnTo>
                                  <a:pt x="40450" y="33217"/>
                                </a:lnTo>
                                <a:lnTo>
                                  <a:pt x="60022" y="0"/>
                                </a:lnTo>
                                <a:lnTo>
                                  <a:pt x="80637" y="0"/>
                                </a:lnTo>
                                <a:lnTo>
                                  <a:pt x="49421" y="51820"/>
                                </a:lnTo>
                                <a:lnTo>
                                  <a:pt x="49421" y="84094"/>
                                </a:lnTo>
                                <a:lnTo>
                                  <a:pt x="30875" y="84094"/>
                                </a:lnTo>
                                <a:lnTo>
                                  <a:pt x="30875" y="51349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1" name="Shape 221"/>
                        <wps:cNvSpPr/>
                        <wps:spPr>
                          <a:xfrm>
                            <a:off x="88653" y="75698"/>
                            <a:ext cx="346466" cy="34662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346466" h="346628">
                                <a:moveTo>
                                  <a:pt x="173124" y="59"/>
                                </a:moveTo>
                                <a:cubicBezTo>
                                  <a:pt x="268777" y="0"/>
                                  <a:pt x="346346" y="77480"/>
                                  <a:pt x="346400" y="173107"/>
                                </a:cubicBezTo>
                                <a:cubicBezTo>
                                  <a:pt x="346400" y="173168"/>
                                  <a:pt x="346400" y="173243"/>
                                  <a:pt x="346400" y="173312"/>
                                </a:cubicBezTo>
                                <a:cubicBezTo>
                                  <a:pt x="346466" y="268944"/>
                                  <a:pt x="268975" y="346505"/>
                                  <a:pt x="173332" y="346580"/>
                                </a:cubicBezTo>
                                <a:cubicBezTo>
                                  <a:pt x="77700" y="346628"/>
                                  <a:pt x="110" y="269158"/>
                                  <a:pt x="56" y="173525"/>
                                </a:cubicBezTo>
                                <a:cubicBezTo>
                                  <a:pt x="56" y="173456"/>
                                  <a:pt x="56" y="173386"/>
                                  <a:pt x="56" y="173312"/>
                                </a:cubicBezTo>
                                <a:cubicBezTo>
                                  <a:pt x="0" y="77679"/>
                                  <a:pt x="77491" y="114"/>
                                  <a:pt x="173124" y="59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2" name="Shape 222"/>
                        <wps:cNvSpPr/>
                        <wps:spPr>
                          <a:xfrm>
                            <a:off x="263979" y="187799"/>
                            <a:ext cx="55438" cy="1222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122284">
                                <a:moveTo>
                                  <a:pt x="55438" y="0"/>
                                </a:moveTo>
                                <a:lnTo>
                                  <a:pt x="55438" y="28440"/>
                                </a:lnTo>
                                <a:lnTo>
                                  <a:pt x="41650" y="34505"/>
                                </a:lnTo>
                                <a:cubicBezTo>
                                  <a:pt x="37182" y="40398"/>
                                  <a:pt x="34947" y="49237"/>
                                  <a:pt x="34947" y="61017"/>
                                </a:cubicBezTo>
                                <a:cubicBezTo>
                                  <a:pt x="34947" y="72800"/>
                                  <a:pt x="37182" y="81635"/>
                                  <a:pt x="41650" y="87525"/>
                                </a:cubicBezTo>
                                <a:lnTo>
                                  <a:pt x="55438" y="93583"/>
                                </a:lnTo>
                                <a:lnTo>
                                  <a:pt x="55438" y="122284"/>
                                </a:lnTo>
                                <a:lnTo>
                                  <a:pt x="34830" y="118775"/>
                                </a:lnTo>
                                <a:cubicBezTo>
                                  <a:pt x="27693" y="116042"/>
                                  <a:pt x="21442" y="111943"/>
                                  <a:pt x="16079" y="106478"/>
                                </a:cubicBezTo>
                                <a:cubicBezTo>
                                  <a:pt x="5368" y="95539"/>
                                  <a:pt x="0" y="80442"/>
                                  <a:pt x="0" y="61212"/>
                                </a:cubicBezTo>
                                <a:cubicBezTo>
                                  <a:pt x="0" y="42324"/>
                                  <a:pt x="5448" y="27321"/>
                                  <a:pt x="16338" y="16208"/>
                                </a:cubicBezTo>
                                <a:cubicBezTo>
                                  <a:pt x="21780" y="10654"/>
                                  <a:pt x="27966" y="6490"/>
                                  <a:pt x="34895" y="3715"/>
                                </a:cubicBezTo>
                                <a:lnTo>
                                  <a:pt x="55438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3" name="Shape 223"/>
                        <wps:cNvSpPr/>
                        <wps:spPr>
                          <a:xfrm>
                            <a:off x="149076" y="187351"/>
                            <a:ext cx="111063" cy="12332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11063" h="123322">
                                <a:moveTo>
                                  <a:pt x="58013" y="0"/>
                                </a:moveTo>
                                <a:cubicBezTo>
                                  <a:pt x="82472" y="0"/>
                                  <a:pt x="99985" y="9636"/>
                                  <a:pt x="110578" y="28890"/>
                                </a:cubicBezTo>
                                <a:lnTo>
                                  <a:pt x="84307" y="42335"/>
                                </a:lnTo>
                                <a:cubicBezTo>
                                  <a:pt x="79347" y="31519"/>
                                  <a:pt x="71923" y="26112"/>
                                  <a:pt x="62022" y="26112"/>
                                </a:cubicBezTo>
                                <a:cubicBezTo>
                                  <a:pt x="44508" y="26112"/>
                                  <a:pt x="35756" y="37904"/>
                                  <a:pt x="35756" y="61464"/>
                                </a:cubicBezTo>
                                <a:cubicBezTo>
                                  <a:pt x="35756" y="85032"/>
                                  <a:pt x="44508" y="96804"/>
                                  <a:pt x="62022" y="96804"/>
                                </a:cubicBezTo>
                                <a:cubicBezTo>
                                  <a:pt x="73581" y="96804"/>
                                  <a:pt x="81842" y="91075"/>
                                  <a:pt x="86797" y="79574"/>
                                </a:cubicBezTo>
                                <a:lnTo>
                                  <a:pt x="111063" y="92504"/>
                                </a:lnTo>
                                <a:cubicBezTo>
                                  <a:pt x="99499" y="113053"/>
                                  <a:pt x="82138" y="123322"/>
                                  <a:pt x="59000" y="123322"/>
                                </a:cubicBezTo>
                                <a:cubicBezTo>
                                  <a:pt x="41148" y="123322"/>
                                  <a:pt x="26851" y="117856"/>
                                  <a:pt x="16115" y="106926"/>
                                </a:cubicBezTo>
                                <a:cubicBezTo>
                                  <a:pt x="5363" y="95986"/>
                                  <a:pt x="0" y="80889"/>
                                  <a:pt x="0" y="61659"/>
                                </a:cubicBezTo>
                                <a:cubicBezTo>
                                  <a:pt x="0" y="42771"/>
                                  <a:pt x="5536" y="27769"/>
                                  <a:pt x="16611" y="16655"/>
                                </a:cubicBezTo>
                                <a:cubicBezTo>
                                  <a:pt x="27684" y="5548"/>
                                  <a:pt x="41471" y="0"/>
                                  <a:pt x="58013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4" name="Shape 224"/>
                        <wps:cNvSpPr/>
                        <wps:spPr>
                          <a:xfrm>
                            <a:off x="63499" y="50361"/>
                            <a:ext cx="255917" cy="39730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55917" h="397307">
                                <a:moveTo>
                                  <a:pt x="198138" y="0"/>
                                </a:moveTo>
                                <a:cubicBezTo>
                                  <a:pt x="212042" y="0"/>
                                  <a:pt x="225408" y="1200"/>
                                  <a:pt x="238235" y="3601"/>
                                </a:cubicBezTo>
                                <a:lnTo>
                                  <a:pt x="255917" y="8782"/>
                                </a:lnTo>
                                <a:lnTo>
                                  <a:pt x="255917" y="46034"/>
                                </a:lnTo>
                                <a:lnTo>
                                  <a:pt x="231248" y="38722"/>
                                </a:lnTo>
                                <a:cubicBezTo>
                                  <a:pt x="220826" y="36745"/>
                                  <a:pt x="209985" y="35756"/>
                                  <a:pt x="198724" y="35756"/>
                                </a:cubicBezTo>
                                <a:cubicBezTo>
                                  <a:pt x="153681" y="35756"/>
                                  <a:pt x="115577" y="51652"/>
                                  <a:pt x="84446" y="83443"/>
                                </a:cubicBezTo>
                                <a:cubicBezTo>
                                  <a:pt x="51979" y="116239"/>
                                  <a:pt x="35756" y="154642"/>
                                  <a:pt x="35756" y="198709"/>
                                </a:cubicBezTo>
                                <a:cubicBezTo>
                                  <a:pt x="35756" y="242750"/>
                                  <a:pt x="51825" y="280839"/>
                                  <a:pt x="83950" y="312951"/>
                                </a:cubicBezTo>
                                <a:cubicBezTo>
                                  <a:pt x="116085" y="345084"/>
                                  <a:pt x="154341" y="361150"/>
                                  <a:pt x="198724" y="361150"/>
                                </a:cubicBezTo>
                                <a:cubicBezTo>
                                  <a:pt x="209820" y="361150"/>
                                  <a:pt x="220553" y="360136"/>
                                  <a:pt x="230923" y="358108"/>
                                </a:cubicBezTo>
                                <a:lnTo>
                                  <a:pt x="255917" y="350510"/>
                                </a:lnTo>
                                <a:lnTo>
                                  <a:pt x="255917" y="388149"/>
                                </a:lnTo>
                                <a:lnTo>
                                  <a:pt x="237737" y="393613"/>
                                </a:lnTo>
                                <a:cubicBezTo>
                                  <a:pt x="224992" y="396076"/>
                                  <a:pt x="211793" y="397307"/>
                                  <a:pt x="198138" y="397307"/>
                                </a:cubicBezTo>
                                <a:cubicBezTo>
                                  <a:pt x="144175" y="397307"/>
                                  <a:pt x="97657" y="377771"/>
                                  <a:pt x="58598" y="338701"/>
                                </a:cubicBezTo>
                                <a:cubicBezTo>
                                  <a:pt x="19528" y="299640"/>
                                  <a:pt x="0" y="252955"/>
                                  <a:pt x="0" y="198650"/>
                                </a:cubicBezTo>
                                <a:cubicBezTo>
                                  <a:pt x="0" y="144358"/>
                                  <a:pt x="19528" y="97341"/>
                                  <a:pt x="58598" y="57617"/>
                                </a:cubicBezTo>
                                <a:cubicBezTo>
                                  <a:pt x="96665" y="19204"/>
                                  <a:pt x="143181" y="0"/>
                                  <a:pt x="198138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5" name="Shape 225"/>
                        <wps:cNvSpPr/>
                        <wps:spPr>
                          <a:xfrm>
                            <a:off x="319416" y="266925"/>
                            <a:ext cx="55438" cy="43748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5438" h="43748">
                                <a:moveTo>
                                  <a:pt x="30625" y="0"/>
                                </a:moveTo>
                                <a:lnTo>
                                  <a:pt x="55438" y="12930"/>
                                </a:lnTo>
                                <a:cubicBezTo>
                                  <a:pt x="43892" y="33479"/>
                                  <a:pt x="26557" y="43748"/>
                                  <a:pt x="3464" y="43748"/>
                                </a:cubicBezTo>
                                <a:lnTo>
                                  <a:pt x="0" y="43158"/>
                                </a:lnTo>
                                <a:lnTo>
                                  <a:pt x="0" y="14457"/>
                                </a:lnTo>
                                <a:lnTo>
                                  <a:pt x="6311" y="17230"/>
                                </a:lnTo>
                                <a:cubicBezTo>
                                  <a:pt x="17884" y="17230"/>
                                  <a:pt x="26002" y="11502"/>
                                  <a:pt x="3062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6" name="Shape 226"/>
                        <wps:cNvSpPr/>
                        <wps:spPr>
                          <a:xfrm>
                            <a:off x="319416" y="187351"/>
                            <a:ext cx="54935" cy="4233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54935" h="42335">
                                <a:moveTo>
                                  <a:pt x="2475" y="0"/>
                                </a:moveTo>
                                <a:cubicBezTo>
                                  <a:pt x="26895" y="0"/>
                                  <a:pt x="44383" y="9636"/>
                                  <a:pt x="54935" y="28890"/>
                                </a:cubicBezTo>
                                <a:lnTo>
                                  <a:pt x="28150" y="42335"/>
                                </a:lnTo>
                                <a:cubicBezTo>
                                  <a:pt x="23183" y="31519"/>
                                  <a:pt x="15907" y="26112"/>
                                  <a:pt x="6311" y="26112"/>
                                </a:cubicBezTo>
                                <a:lnTo>
                                  <a:pt x="0" y="28888"/>
                                </a:lnTo>
                                <a:lnTo>
                                  <a:pt x="0" y="448"/>
                                </a:lnTo>
                                <a:lnTo>
                                  <a:pt x="2475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7" name="Shape 227"/>
                        <wps:cNvSpPr/>
                        <wps:spPr>
                          <a:xfrm>
                            <a:off x="319416" y="59143"/>
                            <a:ext cx="140845" cy="379367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0845" h="379367">
                                <a:moveTo>
                                  <a:pt x="0" y="0"/>
                                </a:moveTo>
                                <a:lnTo>
                                  <a:pt x="19186" y="5622"/>
                                </a:lnTo>
                                <a:cubicBezTo>
                                  <a:pt x="42689" y="15224"/>
                                  <a:pt x="64040" y="29628"/>
                                  <a:pt x="83239" y="48835"/>
                                </a:cubicBezTo>
                                <a:cubicBezTo>
                                  <a:pt x="121641" y="87233"/>
                                  <a:pt x="140845" y="134252"/>
                                  <a:pt x="140845" y="189867"/>
                                </a:cubicBezTo>
                                <a:cubicBezTo>
                                  <a:pt x="140845" y="245503"/>
                                  <a:pt x="121973" y="292014"/>
                                  <a:pt x="84232" y="329423"/>
                                </a:cubicBezTo>
                                <a:cubicBezTo>
                                  <a:pt x="64206" y="349124"/>
                                  <a:pt x="42358" y="363900"/>
                                  <a:pt x="18689" y="373750"/>
                                </a:cubicBezTo>
                                <a:lnTo>
                                  <a:pt x="0" y="379367"/>
                                </a:lnTo>
                                <a:lnTo>
                                  <a:pt x="0" y="341728"/>
                                </a:lnTo>
                                <a:lnTo>
                                  <a:pt x="5030" y="340199"/>
                                </a:lnTo>
                                <a:cubicBezTo>
                                  <a:pt x="24322" y="332087"/>
                                  <a:pt x="42165" y="319917"/>
                                  <a:pt x="58563" y="303688"/>
                                </a:cubicBezTo>
                                <a:cubicBezTo>
                                  <a:pt x="89704" y="273534"/>
                                  <a:pt x="105272" y="235630"/>
                                  <a:pt x="105272" y="189927"/>
                                </a:cubicBezTo>
                                <a:cubicBezTo>
                                  <a:pt x="105272" y="144562"/>
                                  <a:pt x="89447" y="106046"/>
                                  <a:pt x="57813" y="74418"/>
                                </a:cubicBezTo>
                                <a:cubicBezTo>
                                  <a:pt x="41999" y="58604"/>
                                  <a:pt x="24508" y="46743"/>
                                  <a:pt x="5340" y="38836"/>
                                </a:cubicBezTo>
                                <a:lnTo>
                                  <a:pt x="0" y="37252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8" name="Shape 228"/>
                        <wps:cNvSpPr/>
                        <wps:spPr>
                          <a:xfrm>
                            <a:off x="832251" y="56880"/>
                            <a:ext cx="272795" cy="272770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272795" h="272770">
                                <a:moveTo>
                                  <a:pt x="136410" y="0"/>
                                </a:moveTo>
                                <a:cubicBezTo>
                                  <a:pt x="211730" y="0"/>
                                  <a:pt x="272795" y="61058"/>
                                  <a:pt x="272795" y="136386"/>
                                </a:cubicBezTo>
                                <a:cubicBezTo>
                                  <a:pt x="272795" y="211697"/>
                                  <a:pt x="211730" y="272770"/>
                                  <a:pt x="136410" y="272770"/>
                                </a:cubicBezTo>
                                <a:cubicBezTo>
                                  <a:pt x="61073" y="272770"/>
                                  <a:pt x="0" y="211697"/>
                                  <a:pt x="0" y="136386"/>
                                </a:cubicBezTo>
                                <a:cubicBezTo>
                                  <a:pt x="0" y="61058"/>
                                  <a:pt x="61073" y="0"/>
                                  <a:pt x="136410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FFFFFF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29" name="Shape 229"/>
                        <wps:cNvSpPr/>
                        <wps:spPr>
                          <a:xfrm>
                            <a:off x="928873" y="144292"/>
                            <a:ext cx="79255" cy="141079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79255" h="141079">
                                <a:moveTo>
                                  <a:pt x="9501" y="0"/>
                                </a:moveTo>
                                <a:lnTo>
                                  <a:pt x="69755" y="0"/>
                                </a:lnTo>
                                <a:cubicBezTo>
                                  <a:pt x="74989" y="0"/>
                                  <a:pt x="79255" y="4252"/>
                                  <a:pt x="79255" y="9513"/>
                                </a:cubicBezTo>
                                <a:lnTo>
                                  <a:pt x="79255" y="69746"/>
                                </a:lnTo>
                                <a:lnTo>
                                  <a:pt x="62453" y="69746"/>
                                </a:lnTo>
                                <a:lnTo>
                                  <a:pt x="62453" y="141079"/>
                                </a:lnTo>
                                <a:lnTo>
                                  <a:pt x="16794" y="141079"/>
                                </a:lnTo>
                                <a:lnTo>
                                  <a:pt x="16794" y="69746"/>
                                </a:lnTo>
                                <a:lnTo>
                                  <a:pt x="0" y="69746"/>
                                </a:lnTo>
                                <a:lnTo>
                                  <a:pt x="0" y="9513"/>
                                </a:lnTo>
                                <a:cubicBezTo>
                                  <a:pt x="0" y="4252"/>
                                  <a:pt x="4266" y="0"/>
                                  <a:pt x="9501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0" name="Shape 230"/>
                        <wps:cNvSpPr/>
                        <wps:spPr>
                          <a:xfrm>
                            <a:off x="947884" y="95152"/>
                            <a:ext cx="41219" cy="41212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41219" h="41212">
                                <a:moveTo>
                                  <a:pt x="20605" y="0"/>
                                </a:moveTo>
                                <a:cubicBezTo>
                                  <a:pt x="31989" y="0"/>
                                  <a:pt x="41219" y="9228"/>
                                  <a:pt x="41219" y="20609"/>
                                </a:cubicBezTo>
                                <a:cubicBezTo>
                                  <a:pt x="41219" y="31986"/>
                                  <a:pt x="31989" y="41212"/>
                                  <a:pt x="20605" y="41212"/>
                                </a:cubicBezTo>
                                <a:cubicBezTo>
                                  <a:pt x="9233" y="41212"/>
                                  <a:pt x="0" y="31986"/>
                                  <a:pt x="0" y="20609"/>
                                </a:cubicBezTo>
                                <a:cubicBezTo>
                                  <a:pt x="0" y="9228"/>
                                  <a:pt x="9233" y="0"/>
                                  <a:pt x="20605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1" name="Shape 231"/>
                        <wps:cNvSpPr/>
                        <wps:spPr>
                          <a:xfrm>
                            <a:off x="821212" y="42999"/>
                            <a:ext cx="147276" cy="294515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276" h="294515">
                                <a:moveTo>
                                  <a:pt x="147102" y="0"/>
                                </a:moveTo>
                                <a:lnTo>
                                  <a:pt x="147276" y="16"/>
                                </a:lnTo>
                                <a:lnTo>
                                  <a:pt x="147276" y="26542"/>
                                </a:lnTo>
                                <a:lnTo>
                                  <a:pt x="101201" y="35343"/>
                                </a:lnTo>
                                <a:cubicBezTo>
                                  <a:pt x="87071" y="41235"/>
                                  <a:pt x="74234" y="50072"/>
                                  <a:pt x="62687" y="61852"/>
                                </a:cubicBezTo>
                                <a:cubicBezTo>
                                  <a:pt x="38600" y="86149"/>
                                  <a:pt x="26543" y="114615"/>
                                  <a:pt x="26543" y="147266"/>
                                </a:cubicBezTo>
                                <a:cubicBezTo>
                                  <a:pt x="26543" y="179905"/>
                                  <a:pt x="38449" y="208131"/>
                                  <a:pt x="62314" y="231944"/>
                                </a:cubicBezTo>
                                <a:cubicBezTo>
                                  <a:pt x="74221" y="243843"/>
                                  <a:pt x="87273" y="252770"/>
                                  <a:pt x="101467" y="258722"/>
                                </a:cubicBezTo>
                                <a:lnTo>
                                  <a:pt x="147276" y="267612"/>
                                </a:lnTo>
                                <a:lnTo>
                                  <a:pt x="147276" y="294499"/>
                                </a:lnTo>
                                <a:lnTo>
                                  <a:pt x="147102" y="294515"/>
                                </a:lnTo>
                                <a:cubicBezTo>
                                  <a:pt x="107039" y="294515"/>
                                  <a:pt x="72509" y="280045"/>
                                  <a:pt x="43501" y="251080"/>
                                </a:cubicBezTo>
                                <a:cubicBezTo>
                                  <a:pt x="14503" y="222130"/>
                                  <a:pt x="0" y="187505"/>
                                  <a:pt x="0" y="147266"/>
                                </a:cubicBezTo>
                                <a:cubicBezTo>
                                  <a:pt x="0" y="107014"/>
                                  <a:pt x="14503" y="72157"/>
                                  <a:pt x="43501" y="42707"/>
                                </a:cubicBezTo>
                                <a:cubicBezTo>
                                  <a:pt x="71766" y="14234"/>
                                  <a:pt x="106294" y="0"/>
                                  <a:pt x="147102" y="0"/>
                                </a:cubicBez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  <wps:wsp>
                        <wps:cNvPr id="232" name="Shape 232"/>
                        <wps:cNvSpPr/>
                        <wps:spPr>
                          <a:xfrm>
                            <a:off x="968487" y="43014"/>
                            <a:ext cx="147301" cy="294484"/>
                          </a:xfrm>
                          <a:custGeom>
                            <a:avLst/>
                            <a:gdLst/>
                            <a:ahLst/>
                            <a:cxnLst/>
                            <a:rect l="0" t="0" r="0" b="0"/>
                            <a:pathLst>
                              <a:path w="147301" h="294484">
                                <a:moveTo>
                                  <a:pt x="0" y="0"/>
                                </a:moveTo>
                                <a:lnTo>
                                  <a:pt x="29596" y="2653"/>
                                </a:lnTo>
                                <a:cubicBezTo>
                                  <a:pt x="58166" y="7991"/>
                                  <a:pt x="83139" y="21336"/>
                                  <a:pt x="104535" y="42692"/>
                                </a:cubicBezTo>
                                <a:cubicBezTo>
                                  <a:pt x="133036" y="71163"/>
                                  <a:pt x="147301" y="106006"/>
                                  <a:pt x="147301" y="147251"/>
                                </a:cubicBezTo>
                                <a:cubicBezTo>
                                  <a:pt x="147301" y="188483"/>
                                  <a:pt x="133284" y="222974"/>
                                  <a:pt x="105252" y="250692"/>
                                </a:cubicBezTo>
                                <a:cubicBezTo>
                                  <a:pt x="82965" y="272609"/>
                                  <a:pt x="57621" y="286292"/>
                                  <a:pt x="29231" y="291764"/>
                                </a:cubicBezTo>
                                <a:lnTo>
                                  <a:pt x="0" y="294484"/>
                                </a:lnTo>
                                <a:lnTo>
                                  <a:pt x="0" y="267596"/>
                                </a:lnTo>
                                <a:lnTo>
                                  <a:pt x="199" y="267635"/>
                                </a:lnTo>
                                <a:cubicBezTo>
                                  <a:pt x="33131" y="267635"/>
                                  <a:pt x="61743" y="255603"/>
                                  <a:pt x="86087" y="231558"/>
                                </a:cubicBezTo>
                                <a:cubicBezTo>
                                  <a:pt x="109199" y="209221"/>
                                  <a:pt x="120732" y="181116"/>
                                  <a:pt x="120732" y="147251"/>
                                </a:cubicBezTo>
                                <a:cubicBezTo>
                                  <a:pt x="120732" y="113617"/>
                                  <a:pt x="108950" y="85144"/>
                                  <a:pt x="85359" y="61837"/>
                                </a:cubicBezTo>
                                <a:cubicBezTo>
                                  <a:pt x="62016" y="38276"/>
                                  <a:pt x="33614" y="26489"/>
                                  <a:pt x="199" y="26489"/>
                                </a:cubicBezTo>
                                <a:lnTo>
                                  <a:pt x="0" y="26527"/>
                                </a:lnTo>
                                <a:lnTo>
                                  <a:pt x="0" y="0"/>
                                </a:lnTo>
                                <a:close/>
                              </a:path>
                            </a:pathLst>
                          </a:custGeom>
                          <a:ln w="0" cap="sq">
                            <a:miter lim="127000"/>
                          </a:ln>
                        </wps:spPr>
                        <wps:style>
                          <a:lnRef idx="0">
                            <a:srgbClr val="000000">
                              <a:alpha val="0"/>
                            </a:srgbClr>
                          </a:lnRef>
                          <a:fillRef idx="1">
                            <a:srgbClr val="231F20"/>
                          </a:fillRef>
                          <a:effectRef idx="0">
                            <a:scrgbClr r="0" g="0" b="0"/>
                          </a:effectRef>
                          <a:fontRef idx="none"/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 xmlns:a="http://schemas.openxmlformats.org/drawingml/2006/main">
            <w:pict>
              <v:group id="Group 2641" style="width:120.008pt;height:42.0027pt;position:absolute;mso-position-horizontal-relative:text;mso-position-horizontal:absolute;margin-left:45.5pt;mso-position-vertical-relative:text;margin-top:-2.35107pt;" coordsize="15240,5334">
                <v:shape id="Shape 215" style="position:absolute;width:15141;height:5172;left:35;top:60;" coordsize="1514100,517227" path="m36335,422l1476021,2983c1496140,2983,1514100,0,1514100,43119l1512346,517227l0,517227l0,41358c0,20093,2059,422,36335,422x">
                  <v:stroke weight="0pt" endcap="square" joinstyle="miter" miterlimit="10" on="false" color="#000000" opacity="0"/>
                  <v:fill on="true" color="#acb9b9"/>
                </v:shape>
                <v:shape id="Shape 216" style="position:absolute;width:7620;height:5334;left:0;top:0;" coordsize="762045,533435" path="m28542,0l762045,0l762045,12893l28542,12893c19915,12893,12895,19909,12895,28532c12895,28532,12895,229804,12895,374963l64363,374963c102773,444479,176794,491621,261807,491621c346787,491621,420829,444443,459259,374963l762045,374963l762045,533435l6445,533435c2888,533435,0,530556,0,527000l0,28532c0,12798,12805,0,28542,0x">
                  <v:stroke weight="0pt" endcap="square" joinstyle="miter" miterlimit="10" on="false" color="#000000" opacity="0"/>
                  <v:fill on="true" color="#231f20"/>
                </v:shape>
                <v:shape id="Shape 217" style="position:absolute;width:7620;height:5334;left:7620;top:0;" coordsize="762055,533435" path="m0,0l733502,0c749252,0,762055,12798,762055,28532l762055,527000c762055,530556,759172,533435,755603,533435l0,533435l0,374963l749150,374963c749150,229804,749150,28532,749150,28532c749150,19909,742140,12893,733502,12893l0,12893l0,0x">
                  <v:stroke weight="0pt" endcap="square" joinstyle="miter" miterlimit="10" on="false" color="#000000" opacity="0"/>
                  <v:fill on="true" color="#231f20"/>
                </v:shape>
                <v:shape id="Shape 218" style="position:absolute;width:352;height:840;left:8977;top:4159;" coordsize="35292,84094" path="m0,0l35292,0l35292,14388l18531,14388l18531,34011l35292,34011l35292,46636l18531,46636l18531,69705l35292,69705l35292,84094l0,84094l0,0x">
                  <v:stroke weight="0pt" endcap="square" joinstyle="miter" miterlimit="10" on="false" color="#000000" opacity="0"/>
                  <v:fill on="true" color="#ffffff"/>
                </v:shape>
                <v:shape id="Shape 219" style="position:absolute;width:353;height:840;left:9330;top:4159;" coordsize="35307,84094" path="m0,0l4349,0c8368,0,12015,347,15338,1058c18637,1762,21466,2913,23823,4525c26177,6128,28014,8272,29320,10940c30610,13619,31263,16894,31263,20838c31263,25080,30296,28602,28361,31420c26442,34258,23574,36565,19804,38377c25013,39865,28898,42468,31463,46215c34017,49936,35307,54451,35307,59709c35307,63952,34479,67623,32827,70723c31180,73825,28942,76353,26154,78314c23366,80283,20176,81737,16594,82680c13007,83623,9336,84094,5549,84094l0,84094l0,69705l3074,69705c4886,69705,6606,69533,8268,69171c9905,68813,11370,68218,12634,67413c13899,66580,14893,65465,15636,64051c16404,62636,16762,60826,16762,58632c16762,54325,15538,51236,13105,49391c10665,47554,7440,46636,3432,46636l0,46636l0,34011l1993,34011c5292,34011,7996,33217,10129,31654c12262,30090,13315,27545,13315,24022c13315,22069,12956,20450,12262,19201c11542,17945,10601,16968,9424,16259c8243,15554,6880,15058,5356,14794c3828,14522,2216,14388,579,14388l0,14388l0,0x">
                  <v:stroke weight="0pt" endcap="square" joinstyle="miter" miterlimit="10" on="false" color="#000000" opacity="0"/>
                  <v:fill on="true" color="#ffffff"/>
                </v:shape>
                <v:shape id="Shape 220" style="position:absolute;width:806;height:840;left:9716;top:4159;" coordsize="80637,84094" path="m0,0l20753,0l40450,33217l60022,0l80637,0l49421,51820l49421,84094l30875,84094l30875,51349l0,0x">
                  <v:stroke weight="0pt" endcap="square" joinstyle="miter" miterlimit="10" on="false" color="#000000" opacity="0"/>
                  <v:fill on="true" color="#ffffff"/>
                </v:shape>
                <v:shape id="Shape 221" style="position:absolute;width:3464;height:3466;left:886;top:756;" coordsize="346466,346628" path="m173124,59c268777,0,346346,77480,346400,173107c346400,173168,346400,173243,346400,173312c346466,268944,268975,346505,173332,346580c77700,346628,110,269158,56,173525c56,173456,56,173386,56,173312c0,77679,77491,114,173124,59x">
                  <v:stroke weight="0pt" endcap="square" joinstyle="miter" miterlimit="10" on="false" color="#000000" opacity="0"/>
                  <v:fill on="true" color="#ffffff"/>
                </v:shape>
                <v:shape id="Shape 222" style="position:absolute;width:554;height:1222;left:2639;top:1877;" coordsize="55438,122284" path="m55438,0l55438,28440l41650,34505c37182,40398,34947,49237,34947,61017c34947,72800,37182,81635,41650,87525l55438,93583l55438,122284l34830,118775c27693,116042,21442,111943,16079,106478c5368,95539,0,80442,0,61212c0,42324,5448,27321,16338,16208c21780,10654,27966,6490,34895,3715l55438,0x">
                  <v:stroke weight="0pt" endcap="square" joinstyle="miter" miterlimit="10" on="false" color="#000000" opacity="0"/>
                  <v:fill on="true" color="#231f20"/>
                </v:shape>
                <v:shape id="Shape 223" style="position:absolute;width:1110;height:1233;left:1490;top:1873;" coordsize="111063,123322" path="m58013,0c82472,0,99985,9636,110578,28890l84307,42335c79347,31519,71923,26112,62022,26112c44508,26112,35756,37904,35756,61464c35756,85032,44508,96804,62022,96804c73581,96804,81842,91075,86797,79574l111063,92504c99499,113053,82138,123322,59000,123322c41148,123322,26851,117856,16115,106926c5363,95986,0,80889,0,61659c0,42771,5536,27769,16611,16655c27684,5548,41471,0,58013,0x">
                  <v:stroke weight="0pt" endcap="square" joinstyle="miter" miterlimit="10" on="false" color="#000000" opacity="0"/>
                  <v:fill on="true" color="#231f20"/>
                </v:shape>
                <v:shape id="Shape 224" style="position:absolute;width:2559;height:3973;left:634;top:503;" coordsize="255917,397307" path="m198138,0c212042,0,225408,1200,238235,3601l255917,8782l255917,46034l231248,38722c220826,36745,209985,35756,198724,35756c153681,35756,115577,51652,84446,83443c51979,116239,35756,154642,35756,198709c35756,242750,51825,280839,83950,312951c116085,345084,154341,361150,198724,361150c209820,361150,220553,360136,230923,358108l255917,350510l255917,388149l237737,393613c224992,396076,211793,397307,198138,397307c144175,397307,97657,377771,58598,338701c19528,299640,0,252955,0,198650c0,144358,19528,97341,58598,57617c96665,19204,143181,0,198138,0x">
                  <v:stroke weight="0pt" endcap="square" joinstyle="miter" miterlimit="10" on="false" color="#000000" opacity="0"/>
                  <v:fill on="true" color="#231f20"/>
                </v:shape>
                <v:shape id="Shape 225" style="position:absolute;width:554;height:437;left:3194;top:2669;" coordsize="55438,43748" path="m30625,0l55438,12930c43892,33479,26557,43748,3464,43748l0,43158l0,14457l6311,17230c17884,17230,26002,11502,30625,0x">
                  <v:stroke weight="0pt" endcap="square" joinstyle="miter" miterlimit="10" on="false" color="#000000" opacity="0"/>
                  <v:fill on="true" color="#231f20"/>
                </v:shape>
                <v:shape id="Shape 226" style="position:absolute;width:549;height:423;left:3194;top:1873;" coordsize="54935,42335" path="m2475,0c26895,0,44383,9636,54935,28890l28150,42335c23183,31519,15907,26112,6311,26112l0,28888l0,448l2475,0x">
                  <v:stroke weight="0pt" endcap="square" joinstyle="miter" miterlimit="10" on="false" color="#000000" opacity="0"/>
                  <v:fill on="true" color="#231f20"/>
                </v:shape>
                <v:shape id="Shape 227" style="position:absolute;width:1408;height:3793;left:3194;top:591;" coordsize="140845,379367" path="m0,0l19186,5622c42689,15224,64040,29628,83239,48835c121641,87233,140845,134252,140845,189867c140845,245503,121973,292014,84232,329423c64206,349124,42358,363900,18689,373750l0,379367l0,341728l5030,340199c24322,332087,42165,319917,58563,303688c89704,273534,105272,235630,105272,189927c105272,144562,89447,106046,57813,74418c41999,58604,24508,46743,5340,38836l0,37252l0,0x">
                  <v:stroke weight="0pt" endcap="square" joinstyle="miter" miterlimit="10" on="false" color="#000000" opacity="0"/>
                  <v:fill on="true" color="#231f20"/>
                </v:shape>
                <v:shape id="Shape 228" style="position:absolute;width:2727;height:2727;left:8322;top:568;" coordsize="272795,272770" path="m136410,0c211730,0,272795,61058,272795,136386c272795,211697,211730,272770,136410,272770c61073,272770,0,211697,0,136386c0,61058,61073,0,136410,0x">
                  <v:stroke weight="0pt" endcap="square" joinstyle="miter" miterlimit="10" on="false" color="#000000" opacity="0"/>
                  <v:fill on="true" color="#ffffff"/>
                </v:shape>
                <v:shape id="Shape 229" style="position:absolute;width:792;height:1410;left:9288;top:1442;" coordsize="79255,141079" path="m9501,0l69755,0c74989,0,79255,4252,79255,9513l79255,69746l62453,69746l62453,141079l16794,141079l16794,69746l0,69746l0,9513c0,4252,4266,0,9501,0x">
                  <v:stroke weight="0pt" endcap="square" joinstyle="miter" miterlimit="10" on="false" color="#000000" opacity="0"/>
                  <v:fill on="true" color="#231f20"/>
                </v:shape>
                <v:shape id="Shape 230" style="position:absolute;width:412;height:412;left:9478;top:951;" coordsize="41219,41212" path="m20605,0c31989,0,41219,9228,41219,20609c41219,31986,31989,41212,20605,41212c9233,41212,0,31986,0,20609c0,9228,9233,0,20605,0x">
                  <v:stroke weight="0pt" endcap="square" joinstyle="miter" miterlimit="10" on="false" color="#000000" opacity="0"/>
                  <v:fill on="true" color="#231f20"/>
                </v:shape>
                <v:shape id="Shape 231" style="position:absolute;width:1472;height:2945;left:8212;top:429;" coordsize="147276,294515" path="m147102,0l147276,16l147276,26542l101201,35343c87071,41235,74234,50072,62687,61852c38600,86149,26543,114615,26543,147266c26543,179905,38449,208131,62314,231944c74221,243843,87273,252770,101467,258722l147276,267612l147276,294499l147102,294515c107039,294515,72509,280045,43501,251080c14503,222130,0,187505,0,147266c0,107014,14503,72157,43501,42707c71766,14234,106294,0,147102,0x">
                  <v:stroke weight="0pt" endcap="square" joinstyle="miter" miterlimit="10" on="false" color="#000000" opacity="0"/>
                  <v:fill on="true" color="#231f20"/>
                </v:shape>
                <v:shape id="Shape 232" style="position:absolute;width:1473;height:2944;left:9684;top:430;" coordsize="147301,294484" path="m0,0l29596,2653c58166,7991,83139,21336,104535,42692c133036,71163,147301,106006,147301,147251c147301,188483,133284,222974,105252,250692c82965,272609,57621,286292,29231,291764l0,294484l0,267596l199,267635c33131,267635,61743,255603,86087,231558c109199,209221,120732,181116,120732,147251c120732,113617,108950,85144,85359,61837c62016,38276,33614,26489,199,26489l0,26527l0,0x">
                  <v:stroke weight="0pt" endcap="square" joinstyle="miter" miterlimit="10" on="false" color="#000000" opacity="0"/>
                  <v:fill on="true" color="#231f20"/>
                </v:shape>
                <w10:wrap type="square"/>
              </v:group>
            </w:pict>
          </mc:Fallback>
        </mc:AlternateContent>
      </w:r>
      <w:r>
        <w:t xml:space="preserve">Esta obra está bajo una licencia de Creative </w:t>
      </w:r>
      <w:proofErr w:type="spellStart"/>
      <w:r>
        <w:t>Commons</w:t>
      </w:r>
      <w:proofErr w:type="spellEnd"/>
      <w:r>
        <w:t xml:space="preserve">. Para ver una copia de esta licencia, visite </w:t>
      </w:r>
      <w:hyperlink r:id="rId21">
        <w:r>
          <w:rPr>
            <w:color w:val="000066"/>
          </w:rPr>
          <w:t>https://creativecommons.org/licenses/by/4.0/deed.es</w:t>
        </w:r>
      </w:hyperlink>
      <w:r>
        <w:t>.</w:t>
      </w:r>
    </w:p>
    <w:sectPr w:rsidR="00C609F5">
      <w:headerReference w:type="even" r:id="rId22"/>
      <w:headerReference w:type="default" r:id="rId23"/>
      <w:footerReference w:type="even" r:id="rId24"/>
      <w:footerReference w:type="default" r:id="rId25"/>
      <w:headerReference w:type="first" r:id="rId26"/>
      <w:footerReference w:type="first" r:id="rId27"/>
      <w:pgSz w:w="11906" w:h="16838"/>
      <w:pgMar w:top="1778" w:right="1700" w:bottom="1565" w:left="1701" w:header="720" w:footer="2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6ED22A" w14:textId="77777777" w:rsidR="00F72086" w:rsidRDefault="00F72086">
      <w:pPr>
        <w:spacing w:after="0" w:line="240" w:lineRule="auto"/>
      </w:pPr>
      <w:r>
        <w:separator/>
      </w:r>
    </w:p>
  </w:endnote>
  <w:endnote w:type="continuationSeparator" w:id="0">
    <w:p w14:paraId="4C081BCB" w14:textId="77777777" w:rsidR="00F72086" w:rsidRDefault="00F7208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DejaVu Sans">
    <w:panose1 w:val="020B0603030804020204"/>
    <w:charset w:val="00"/>
    <w:family w:val="swiss"/>
    <w:pitch w:val="variable"/>
    <w:sig w:usb0="E7002EFF" w:usb1="D200FDFF" w:usb2="0A24602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C609F5" w14:paraId="3E9F6574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797CF005" w14:textId="77777777" w:rsidR="00C609F5" w:rsidRDefault="00000000">
          <w:pPr>
            <w:spacing w:after="0" w:line="259" w:lineRule="auto"/>
            <w:ind w:left="176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4910F02B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888888"/>
              <w:sz w:val="37"/>
            </w:rPr>
            <w:t>POBLACIONES</w:t>
          </w:r>
        </w:p>
        <w:p w14:paraId="29DA814E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888888"/>
              <w:sz w:val="13"/>
            </w:rPr>
            <w:t>Plataforma abierta de datos espaciales de la Argentina</w:t>
          </w:r>
        </w:p>
      </w:tc>
    </w:tr>
  </w:tbl>
  <w:p w14:paraId="0403DDFF" w14:textId="77777777" w:rsidR="00C609F5" w:rsidRDefault="00C609F5">
    <w:pPr>
      <w:spacing w:after="0" w:line="259" w:lineRule="auto"/>
      <w:ind w:left="-1701" w:right="10205" w:firstLine="0"/>
      <w:jc w:val="lef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C609F5" w14:paraId="34BC682A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722132D0" w14:textId="77777777" w:rsidR="00C609F5" w:rsidRDefault="00000000">
          <w:pPr>
            <w:spacing w:after="0" w:line="259" w:lineRule="auto"/>
            <w:ind w:left="176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7EA74BF2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888888"/>
              <w:sz w:val="37"/>
            </w:rPr>
            <w:t>POBLACIONES</w:t>
          </w:r>
        </w:p>
        <w:p w14:paraId="731982D0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888888"/>
              <w:sz w:val="13"/>
            </w:rPr>
            <w:t>Plataforma abierta de datos espaciales de la Argentina</w:t>
          </w:r>
        </w:p>
      </w:tc>
    </w:tr>
  </w:tbl>
  <w:p w14:paraId="3AF4DDD0" w14:textId="77777777" w:rsidR="00C609F5" w:rsidRDefault="00C609F5">
    <w:pPr>
      <w:spacing w:after="0" w:line="259" w:lineRule="auto"/>
      <w:ind w:left="-1701" w:right="10205" w:firstLine="0"/>
      <w:jc w:val="lef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16044"/>
      <w:tblOverlap w:val="never"/>
      <w:tblW w:w="11905" w:type="dxa"/>
      <w:tblInd w:w="0" w:type="dxa"/>
      <w:tblCellMar>
        <w:top w:w="166" w:type="dxa"/>
        <w:left w:w="166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969"/>
      <w:gridCol w:w="10936"/>
    </w:tblGrid>
    <w:tr w:rsidR="00C609F5" w14:paraId="02348B26" w14:textId="77777777">
      <w:trPr>
        <w:trHeight w:val="791"/>
      </w:trPr>
      <w:tc>
        <w:tcPr>
          <w:tcW w:w="969" w:type="dxa"/>
          <w:tcBorders>
            <w:top w:val="nil"/>
            <w:left w:val="nil"/>
            <w:bottom w:val="nil"/>
            <w:right w:val="nil"/>
          </w:tcBorders>
          <w:shd w:val="clear" w:color="auto" w:fill="E0E0E0"/>
          <w:vAlign w:val="center"/>
        </w:tcPr>
        <w:p w14:paraId="0D234FD6" w14:textId="77777777" w:rsidR="00C609F5" w:rsidRDefault="00000000">
          <w:pPr>
            <w:spacing w:after="0" w:line="259" w:lineRule="auto"/>
            <w:ind w:left="176" w:firstLine="0"/>
            <w:jc w:val="left"/>
          </w:pPr>
          <w:r>
            <w:fldChar w:fldCharType="begin"/>
          </w:r>
          <w:r>
            <w:instrText xml:space="preserve"> PAGE   \* MERGEFORMAT </w:instrText>
          </w:r>
          <w:r>
            <w:fldChar w:fldCharType="separate"/>
          </w:r>
          <w:r>
            <w:rPr>
              <w:color w:val="666666"/>
              <w:sz w:val="50"/>
            </w:rPr>
            <w:t>1</w:t>
          </w:r>
          <w:r>
            <w:rPr>
              <w:color w:val="666666"/>
              <w:sz w:val="50"/>
            </w:rPr>
            <w:fldChar w:fldCharType="end"/>
          </w:r>
        </w:p>
      </w:tc>
      <w:tc>
        <w:tcPr>
          <w:tcW w:w="10937" w:type="dxa"/>
          <w:tcBorders>
            <w:top w:val="nil"/>
            <w:left w:val="nil"/>
            <w:bottom w:val="nil"/>
            <w:right w:val="nil"/>
          </w:tcBorders>
          <w:shd w:val="clear" w:color="auto" w:fill="EFEFEF"/>
        </w:tcPr>
        <w:p w14:paraId="1EBA803D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888888"/>
              <w:sz w:val="37"/>
            </w:rPr>
            <w:t>POBLACIONES</w:t>
          </w:r>
        </w:p>
        <w:p w14:paraId="73D6602D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888888"/>
              <w:sz w:val="13"/>
            </w:rPr>
            <w:t>Plataforma abierta de datos espaciales de la Argentina</w:t>
          </w:r>
        </w:p>
      </w:tc>
    </w:tr>
  </w:tbl>
  <w:p w14:paraId="34CADA64" w14:textId="77777777" w:rsidR="00C609F5" w:rsidRDefault="00C609F5">
    <w:pPr>
      <w:spacing w:after="0" w:line="259" w:lineRule="auto"/>
      <w:ind w:left="-1701" w:right="10205" w:firstLine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40B041D" w14:textId="77777777" w:rsidR="00F72086" w:rsidRDefault="00F72086">
      <w:pPr>
        <w:spacing w:after="0" w:line="240" w:lineRule="auto"/>
      </w:pPr>
      <w:r>
        <w:separator/>
      </w:r>
    </w:p>
  </w:footnote>
  <w:footnote w:type="continuationSeparator" w:id="0">
    <w:p w14:paraId="28BF5E48" w14:textId="77777777" w:rsidR="00F72086" w:rsidRDefault="00F7208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4287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C609F5" w14:paraId="6F84F736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2DC16679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4"/>
            </w:rPr>
            <w:t>Basurales, rellenos sanitarios y plantas de tratamiento</w:t>
          </w:r>
        </w:p>
      </w:tc>
    </w:tr>
  </w:tbl>
  <w:p w14:paraId="5B0CC8DA" w14:textId="77777777" w:rsidR="00C609F5" w:rsidRDefault="00C609F5">
    <w:pPr>
      <w:spacing w:after="0" w:line="259" w:lineRule="auto"/>
      <w:ind w:left="-1701" w:right="10205" w:firstLine="0"/>
      <w:jc w:val="lef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Style w:val="TableGrid"/>
      <w:tblpPr w:vertAnchor="page" w:horzAnchor="page" w:tblpY="510"/>
      <w:tblOverlap w:val="never"/>
      <w:tblW w:w="11906" w:type="dxa"/>
      <w:tblInd w:w="0" w:type="dxa"/>
      <w:tblCellMar>
        <w:top w:w="135" w:type="dxa"/>
        <w:left w:w="4287" w:type="dxa"/>
        <w:bottom w:w="0" w:type="dxa"/>
        <w:right w:w="115" w:type="dxa"/>
      </w:tblCellMar>
      <w:tblLook w:val="04A0" w:firstRow="1" w:lastRow="0" w:firstColumn="1" w:lastColumn="0" w:noHBand="0" w:noVBand="1"/>
    </w:tblPr>
    <w:tblGrid>
      <w:gridCol w:w="11906"/>
    </w:tblGrid>
    <w:tr w:rsidR="00C609F5" w14:paraId="631E9283" w14:textId="77777777">
      <w:trPr>
        <w:trHeight w:val="468"/>
      </w:trPr>
      <w:tc>
        <w:tcPr>
          <w:tcW w:w="11906" w:type="dxa"/>
          <w:tcBorders>
            <w:top w:val="nil"/>
            <w:left w:val="nil"/>
            <w:bottom w:val="nil"/>
            <w:right w:val="nil"/>
          </w:tcBorders>
          <w:shd w:val="clear" w:color="auto" w:fill="979797"/>
        </w:tcPr>
        <w:p w14:paraId="64A9DA0A" w14:textId="77777777" w:rsidR="00C609F5" w:rsidRDefault="00000000">
          <w:pPr>
            <w:spacing w:after="0" w:line="259" w:lineRule="auto"/>
            <w:ind w:left="0" w:firstLine="0"/>
            <w:jc w:val="left"/>
          </w:pPr>
          <w:r>
            <w:rPr>
              <w:color w:val="FFFFFF"/>
              <w:sz w:val="24"/>
            </w:rPr>
            <w:t>Basurales, rellenos sanitarios y plantas de tratamiento</w:t>
          </w:r>
        </w:p>
      </w:tc>
    </w:tr>
  </w:tbl>
  <w:p w14:paraId="26E7A679" w14:textId="77777777" w:rsidR="00C609F5" w:rsidRDefault="00C609F5">
    <w:pPr>
      <w:spacing w:after="0" w:line="259" w:lineRule="auto"/>
      <w:ind w:left="-1701" w:right="10205" w:firstLine="0"/>
      <w:jc w:val="left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5B8C8CE" w14:textId="77777777" w:rsidR="00C609F5" w:rsidRDefault="00C609F5">
    <w:pPr>
      <w:spacing w:after="160" w:line="259" w:lineRule="auto"/>
      <w:ind w:left="0" w:firstLine="0"/>
      <w:jc w:val="left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609F5"/>
    <w:rsid w:val="00BC0BAD"/>
    <w:rsid w:val="00C609F5"/>
    <w:rsid w:val="00F72086"/>
    <w:rsid w:val="00FD2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FBF60"/>
  <w15:docId w15:val="{6A9D8E1D-DC88-4F08-8859-F500DD16B0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s-MX" w:eastAsia="es-MX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119" w:line="331" w:lineRule="auto"/>
      <w:ind w:left="910" w:hanging="10"/>
      <w:jc w:val="both"/>
    </w:pPr>
    <w:rPr>
      <w:rFonts w:ascii="DejaVu Sans" w:eastAsia="DejaVu Sans" w:hAnsi="DejaVu Sans" w:cs="DejaVu Sans"/>
      <w:color w:val="000000"/>
      <w:sz w:val="20"/>
    </w:rPr>
  </w:style>
  <w:style w:type="paragraph" w:styleId="Heading1">
    <w:name w:val="heading 1"/>
    <w:next w:val="Normal"/>
    <w:link w:val="Heading1Char"/>
    <w:uiPriority w:val="9"/>
    <w:qFormat/>
    <w:pPr>
      <w:keepNext/>
      <w:keepLines/>
      <w:spacing w:after="142" w:line="259" w:lineRule="auto"/>
      <w:ind w:left="10" w:hanging="10"/>
      <w:outlineLvl w:val="0"/>
    </w:pPr>
    <w:rPr>
      <w:rFonts w:ascii="DejaVu Sans" w:eastAsia="DejaVu Sans" w:hAnsi="DejaVu Sans" w:cs="DejaVu Sans"/>
      <w:color w:val="444444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rPr>
      <w:rFonts w:ascii="DejaVu Sans" w:eastAsia="DejaVu Sans" w:hAnsi="DejaVu Sans" w:cs="DejaVu Sans"/>
      <w:color w:val="444444"/>
      <w:sz w:val="22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mapa.poblaciones.org/map/225201" TargetMode="External"/><Relationship Id="rId13" Type="http://schemas.openxmlformats.org/officeDocument/2006/relationships/hyperlink" Target="https://escrituracronica.com/mapatrash-2" TargetMode="External"/><Relationship Id="rId18" Type="http://schemas.openxmlformats.org/officeDocument/2006/relationships/hyperlink" Target="https://www.argentina.gob.ar/desarrollosocial/argentinarecicla/mas-informacion-mapa-federal-de-reciclado" TargetMode="External"/><Relationship Id="rId26" Type="http://schemas.openxmlformats.org/officeDocument/2006/relationships/header" Target="header3.xml"/><Relationship Id="rId3" Type="http://schemas.openxmlformats.org/officeDocument/2006/relationships/webSettings" Target="webSettings.xml"/><Relationship Id="rId21" Type="http://schemas.openxmlformats.org/officeDocument/2006/relationships/hyperlink" Target="https://creativecommons.org/licenses/by/4.0/deed.es" TargetMode="External"/><Relationship Id="rId7" Type="http://schemas.openxmlformats.org/officeDocument/2006/relationships/hyperlink" Target="https://n2t.net/ark:/26680/286401" TargetMode="External"/><Relationship Id="rId12" Type="http://schemas.openxmlformats.org/officeDocument/2006/relationships/hyperlink" Target="https://www.google.com/maps/d/u/0/viewer?mid=1Iz4UbAnWitQ5XUc_d8YglJoi8IEOUNx8&amp;&amp;ll" TargetMode="External"/><Relationship Id="rId17" Type="http://schemas.openxmlformats.org/officeDocument/2006/relationships/hyperlink" Target="https://www.argentina.gob.ar/desarrollosocial/argentinarecicla/mas-informacion-mapa-federal-de-reciclado" TargetMode="External"/><Relationship Id="rId25" Type="http://schemas.openxmlformats.org/officeDocument/2006/relationships/footer" Target="footer2.xml"/><Relationship Id="rId2" Type="http://schemas.openxmlformats.org/officeDocument/2006/relationships/settings" Target="settings.xml"/><Relationship Id="rId16" Type="http://schemas.openxmlformats.org/officeDocument/2006/relationships/hyperlink" Target="https://www.poblaciones.org/" TargetMode="External"/><Relationship Id="rId20" Type="http://schemas.openxmlformats.org/officeDocument/2006/relationships/hyperlink" Target="https://www.argentina.gob.ar/capital-humano" TargetMode="External"/><Relationship Id="rId29" Type="http://schemas.openxmlformats.org/officeDocument/2006/relationships/theme" Target="theme/theme1.xml"/><Relationship Id="rId1" Type="http://schemas.openxmlformats.org/officeDocument/2006/relationships/styles" Target="styles.xml"/><Relationship Id="rId6" Type="http://schemas.openxmlformats.org/officeDocument/2006/relationships/hyperlink" Target="https://poblaciones.org/@286401" TargetMode="External"/><Relationship Id="rId11" Type="http://schemas.openxmlformats.org/officeDocument/2006/relationships/hyperlink" Target="https://www.google.com/maps/d/u/0/viewer?mid=1Iz4UbAnWitQ5XUc_d8YglJoi8IEOUNx8&amp;&amp;ll" TargetMode="External"/><Relationship Id="rId24" Type="http://schemas.openxmlformats.org/officeDocument/2006/relationships/footer" Target="footer1.xml"/><Relationship Id="rId5" Type="http://schemas.openxmlformats.org/officeDocument/2006/relationships/endnotes" Target="endnotes.xml"/><Relationship Id="rId15" Type="http://schemas.openxmlformats.org/officeDocument/2006/relationships/image" Target="media/image1.jpg"/><Relationship Id="rId23" Type="http://schemas.openxmlformats.org/officeDocument/2006/relationships/header" Target="header2.xml"/><Relationship Id="rId28" Type="http://schemas.openxmlformats.org/officeDocument/2006/relationships/fontTable" Target="fontTable.xml"/><Relationship Id="rId10" Type="http://schemas.openxmlformats.org/officeDocument/2006/relationships/hyperlink" Target="https://www.defensorba.org.ar/pdfs/informes-tecnicos-upload-2019/informe-basurales.pdf" TargetMode="External"/><Relationship Id="rId19" Type="http://schemas.openxmlformats.org/officeDocument/2006/relationships/hyperlink" Target="https://www.argentina.gob.ar/capital-humano" TargetMode="External"/><Relationship Id="rId4" Type="http://schemas.openxmlformats.org/officeDocument/2006/relationships/footnotes" Target="footnotes.xml"/><Relationship Id="rId9" Type="http://schemas.openxmlformats.org/officeDocument/2006/relationships/hyperlink" Target="https://www.defensorba.org.ar/pdfs/informes-tecnicos-upload-2019/informe-basurales.pdf" TargetMode="External"/><Relationship Id="rId14" Type="http://schemas.openxmlformats.org/officeDocument/2006/relationships/hyperlink" Target="https://www.argentina.gob.ar/inclusion-socio-economica/argentina-recicla/mapa-federal-de-reciclado" TargetMode="External"/><Relationship Id="rId22" Type="http://schemas.openxmlformats.org/officeDocument/2006/relationships/header" Target="header1.xml"/><Relationship Id="rId27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4</Pages>
  <Words>975</Words>
  <Characters>5368</Characters>
  <Application>Microsoft Office Word</Application>
  <DocSecurity>0</DocSecurity>
  <Lines>44</Lines>
  <Paragraphs>12</Paragraphs>
  <ScaleCrop>false</ScaleCrop>
  <Company/>
  <LinksUpToDate>false</LinksUpToDate>
  <CharactersWithSpaces>6331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pablo</dc:creator>
  <cp:keywords/>
  <cp:lastModifiedBy>pablo</cp:lastModifiedBy>
  <cp:revision>2</cp:revision>
  <dcterms:created xsi:type="dcterms:W3CDTF">2025-12-03T11:51:00Z</dcterms:created>
  <dcterms:modified xsi:type="dcterms:W3CDTF">2025-12-03T11:51:00Z</dcterms:modified>
</cp:coreProperties>
</file>