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FEC43" w14:textId="61D06AB2" w:rsidR="00EF5F7B" w:rsidRDefault="00000000">
      <w:pPr>
        <w:spacing w:line="276" w:lineRule="auto"/>
        <w:ind w:firstLine="35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SOUTHERN HEMISPHERE SUMMER </w:t>
      </w:r>
      <w:r w:rsidR="00C45A7E">
        <w:rPr>
          <w:b/>
          <w:sz w:val="24"/>
          <w:szCs w:val="24"/>
        </w:rPr>
        <w:t>2008-2009</w:t>
      </w:r>
      <w:r>
        <w:rPr>
          <w:b/>
          <w:sz w:val="24"/>
          <w:szCs w:val="24"/>
        </w:rPr>
        <w:t>:</w:t>
      </w:r>
    </w:p>
    <w:p w14:paraId="0EE78CED" w14:textId="77777777" w:rsidR="00EF5F7B" w:rsidRDefault="00000000">
      <w:pPr>
        <w:spacing w:line="276" w:lineRule="auto"/>
        <w:ind w:firstLine="357"/>
        <w:jc w:val="center"/>
      </w:pPr>
      <w:r>
        <w:rPr>
          <w:b/>
          <w:sz w:val="24"/>
          <w:szCs w:val="24"/>
        </w:rPr>
        <w:t xml:space="preserve"> SOYBEAN GROWING SEASON CAMPAIGN</w:t>
      </w:r>
    </w:p>
    <w:p w14:paraId="6416179E" w14:textId="77777777" w:rsidR="00EF5F7B" w:rsidRDefault="00EF5F7B">
      <w:pPr>
        <w:spacing w:line="276" w:lineRule="auto"/>
        <w:ind w:firstLine="357"/>
      </w:pPr>
    </w:p>
    <w:p w14:paraId="3E94F917" w14:textId="77777777" w:rsidR="00EF5F7B" w:rsidRDefault="00000000">
      <w:pPr>
        <w:spacing w:line="276" w:lineRule="auto"/>
        <w:ind w:firstLine="357"/>
        <w:rPr>
          <w:color w:val="000000"/>
        </w:rPr>
      </w:pPr>
      <w:r>
        <w:rPr>
          <w:i/>
          <w:color w:val="000000"/>
        </w:rPr>
        <w:t xml:space="preserve">Crop: </w:t>
      </w:r>
      <w:r>
        <w:rPr>
          <w:color w:val="000000"/>
        </w:rPr>
        <w:t xml:space="preserve">Soybean (Glycine max) </w:t>
      </w:r>
    </w:p>
    <w:p w14:paraId="7424C862" w14:textId="77777777" w:rsidR="00EF5F7B" w:rsidRDefault="00000000">
      <w:pPr>
        <w:spacing w:line="276" w:lineRule="auto"/>
        <w:ind w:firstLine="357"/>
        <w:rPr>
          <w:i/>
        </w:rPr>
      </w:pPr>
      <w:r>
        <w:rPr>
          <w:i/>
          <w:color w:val="000000"/>
        </w:rPr>
        <w:t>Type of sowing:</w:t>
      </w:r>
      <w:r>
        <w:rPr>
          <w:i/>
        </w:rPr>
        <w:t xml:space="preserve"> </w:t>
      </w:r>
      <w:r>
        <w:t xml:space="preserve"> no-till farming</w:t>
      </w:r>
    </w:p>
    <w:p w14:paraId="042EBDBA" w14:textId="77777777" w:rsidR="00EF5F7B" w:rsidRDefault="00000000">
      <w:pPr>
        <w:spacing w:line="276" w:lineRule="auto"/>
        <w:ind w:firstLine="357"/>
        <w:rPr>
          <w:i/>
        </w:rPr>
      </w:pPr>
      <w:r>
        <w:rPr>
          <w:i/>
          <w:color w:val="000000"/>
        </w:rPr>
        <w:t xml:space="preserve">Maturity group: </w:t>
      </w:r>
      <w:r>
        <w:rPr>
          <w:color w:val="000000"/>
        </w:rPr>
        <w:t>III large</w:t>
      </w:r>
    </w:p>
    <w:p w14:paraId="10313FB9" w14:textId="77777777" w:rsidR="00EF5F7B" w:rsidRDefault="00000000">
      <w:pPr>
        <w:spacing w:line="276" w:lineRule="auto"/>
        <w:ind w:firstLine="357"/>
        <w:rPr>
          <w:i/>
        </w:rPr>
      </w:pPr>
      <w:r>
        <w:rPr>
          <w:i/>
          <w:color w:val="000000"/>
        </w:rPr>
        <w:t xml:space="preserve">Growth type: </w:t>
      </w:r>
      <w:r>
        <w:rPr>
          <w:color w:val="000000"/>
        </w:rPr>
        <w:t>indeterminate</w:t>
      </w:r>
    </w:p>
    <w:p w14:paraId="0A3FD2F1" w14:textId="72C4FC1E" w:rsidR="00EF5F7B" w:rsidRDefault="00000000">
      <w:pPr>
        <w:spacing w:line="276" w:lineRule="auto"/>
        <w:ind w:firstLine="357"/>
      </w:pPr>
      <w:r>
        <w:rPr>
          <w:i/>
        </w:rPr>
        <w:t xml:space="preserve">Micrometeorological measurement start: </w:t>
      </w:r>
      <w:r>
        <w:t xml:space="preserve">January </w:t>
      </w:r>
      <w:r w:rsidR="00C45A7E">
        <w:t>1</w:t>
      </w:r>
      <w:r>
        <w:t>, 20</w:t>
      </w:r>
      <w:r w:rsidR="00C45A7E">
        <w:t>09</w:t>
      </w:r>
      <w:r>
        <w:t xml:space="preserve"> </w:t>
      </w:r>
    </w:p>
    <w:p w14:paraId="4D8C21C5" w14:textId="42C79B08" w:rsidR="00EF5F7B" w:rsidRDefault="00000000">
      <w:pPr>
        <w:spacing w:line="276" w:lineRule="auto"/>
        <w:ind w:firstLine="357"/>
      </w:pPr>
      <w:r>
        <w:rPr>
          <w:i/>
        </w:rPr>
        <w:t xml:space="preserve">Micrometeorological measurement finish: </w:t>
      </w:r>
      <w:r>
        <w:t xml:space="preserve">April </w:t>
      </w:r>
      <w:r w:rsidR="00C45A7E">
        <w:t>3</w:t>
      </w:r>
      <w:r>
        <w:t>, 20</w:t>
      </w:r>
      <w:r w:rsidR="00C45A7E">
        <w:t>09</w:t>
      </w:r>
    </w:p>
    <w:p w14:paraId="13F86194" w14:textId="77777777" w:rsidR="00EF5F7B" w:rsidRDefault="00000000">
      <w:pPr>
        <w:spacing w:line="276" w:lineRule="auto"/>
        <w:ind w:firstLine="357"/>
      </w:pPr>
      <w:r>
        <w:rPr>
          <w:i/>
        </w:rPr>
        <w:t xml:space="preserve">Row distance: </w:t>
      </w:r>
      <w:r>
        <w:t>37cm (0.37m)</w:t>
      </w:r>
    </w:p>
    <w:p w14:paraId="12A06CFD" w14:textId="77777777" w:rsidR="00EF5F7B" w:rsidRDefault="00000000">
      <w:pPr>
        <w:spacing w:line="276" w:lineRule="auto"/>
        <w:ind w:firstLine="357"/>
      </w:pPr>
      <w:r>
        <w:rPr>
          <w:i/>
        </w:rPr>
        <w:t>Nearest surface weather station:</w:t>
      </w:r>
      <w:r>
        <w:t xml:space="preserve"> INTA Balcarce </w:t>
      </w:r>
    </w:p>
    <w:p w14:paraId="2F81E7A0" w14:textId="77777777" w:rsidR="00EF5F7B" w:rsidRDefault="00000000">
      <w:pPr>
        <w:spacing w:line="276" w:lineRule="auto"/>
        <w:ind w:firstLine="357"/>
      </w:pPr>
      <w:r>
        <w:rPr>
          <w:i/>
        </w:rPr>
        <w:t>Distance between this weather station and field campaign site</w:t>
      </w:r>
      <w:r>
        <w:t>: 1 km</w:t>
      </w:r>
    </w:p>
    <w:p w14:paraId="259FA411" w14:textId="0082F7D2" w:rsidR="00EF5F7B" w:rsidRDefault="00000000">
      <w:pPr>
        <w:spacing w:line="276" w:lineRule="auto"/>
        <w:ind w:firstLine="357"/>
      </w:pPr>
      <w:r>
        <w:t xml:space="preserve">The crop was grown </w:t>
      </w:r>
      <w:r w:rsidR="009C7EBB">
        <w:t>in</w:t>
      </w:r>
      <w:r>
        <w:t xml:space="preserve"> </w:t>
      </w:r>
      <w:r>
        <w:rPr>
          <w:b/>
        </w:rPr>
        <w:t>rainfed</w:t>
      </w:r>
      <w:r>
        <w:t xml:space="preserve"> conditions.</w:t>
      </w:r>
    </w:p>
    <w:p w14:paraId="7865E9D4" w14:textId="5B1E58DB" w:rsidR="00EF5F7B" w:rsidRDefault="00000000">
      <w:pPr>
        <w:spacing w:line="276" w:lineRule="auto"/>
        <w:ind w:firstLine="357"/>
        <w:rPr>
          <w:i/>
        </w:rPr>
      </w:pPr>
      <w:r>
        <w:rPr>
          <w:i/>
        </w:rPr>
        <w:tab/>
      </w:r>
      <w:r w:rsidR="00F56F3C">
        <w:rPr>
          <w:i/>
          <w:noProof/>
        </w:rPr>
        <w:drawing>
          <wp:inline distT="0" distB="0" distL="0" distR="0" wp14:anchorId="3643B708" wp14:editId="1CA729A7">
            <wp:extent cx="5612130" cy="4805680"/>
            <wp:effectExtent l="0" t="0" r="7620" b="0"/>
            <wp:docPr id="21440012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001204" name="Imagen 214400120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D75C8" w14:textId="497A0D33" w:rsidR="00EF5F7B" w:rsidRDefault="00000000" w:rsidP="008A592E">
      <w:pPr>
        <w:spacing w:line="276" w:lineRule="auto"/>
        <w:ind w:left="284"/>
        <w:rPr>
          <w:i/>
        </w:rPr>
      </w:pPr>
      <w:r>
        <w:rPr>
          <w:i/>
        </w:rPr>
        <w:t xml:space="preserve">Google Earth crop </w:t>
      </w:r>
      <w:r w:rsidRPr="008179AC">
        <w:rPr>
          <w:i/>
        </w:rPr>
        <w:t xml:space="preserve">plot of </w:t>
      </w:r>
      <w:r w:rsidR="00F56F3C" w:rsidRPr="008179AC">
        <w:rPr>
          <w:i/>
        </w:rPr>
        <w:t>25</w:t>
      </w:r>
      <w:r w:rsidRPr="008179AC">
        <w:rPr>
          <w:i/>
        </w:rPr>
        <w:t xml:space="preserve"> ha. E </w:t>
      </w:r>
      <w:r w:rsidR="00F56F3C" w:rsidRPr="008179AC">
        <w:rPr>
          <w:i/>
        </w:rPr>
        <w:t xml:space="preserve">and SW </w:t>
      </w:r>
      <w:r w:rsidRPr="008179AC">
        <w:rPr>
          <w:i/>
        </w:rPr>
        <w:t>side of the plot: double line of Eucalyptus trees of 20 m height.</w:t>
      </w:r>
      <w:r w:rsidR="008A592E">
        <w:rPr>
          <w:i/>
        </w:rPr>
        <w:t xml:space="preserve"> </w:t>
      </w:r>
      <w:r>
        <w:rPr>
          <w:i/>
        </w:rPr>
        <w:t xml:space="preserve">Site location: </w:t>
      </w:r>
      <w:r>
        <w:rPr>
          <w:rFonts w:ascii="Verdana" w:eastAsia="Verdana" w:hAnsi="Verdana" w:cs="Verdana"/>
          <w:i/>
          <w:color w:val="222222"/>
          <w:sz w:val="20"/>
          <w:szCs w:val="20"/>
          <w:highlight w:val="white"/>
        </w:rPr>
        <w:t>37°45'3</w:t>
      </w:r>
      <w:r w:rsidR="008179AC">
        <w:rPr>
          <w:rFonts w:ascii="Verdana" w:eastAsia="Verdana" w:hAnsi="Verdana" w:cs="Verdana"/>
          <w:i/>
          <w:color w:val="222222"/>
          <w:sz w:val="20"/>
          <w:szCs w:val="20"/>
          <w:highlight w:val="white"/>
        </w:rPr>
        <w:t>4.37</w:t>
      </w:r>
      <w:r>
        <w:rPr>
          <w:rFonts w:ascii="Verdana" w:eastAsia="Verdana" w:hAnsi="Verdana" w:cs="Verdana"/>
          <w:i/>
          <w:color w:val="222222"/>
          <w:sz w:val="20"/>
          <w:szCs w:val="20"/>
          <w:highlight w:val="white"/>
        </w:rPr>
        <w:t>"S 58°1</w:t>
      </w:r>
      <w:r w:rsidR="008179AC">
        <w:rPr>
          <w:rFonts w:ascii="Verdana" w:eastAsia="Verdana" w:hAnsi="Verdana" w:cs="Verdana"/>
          <w:i/>
          <w:color w:val="222222"/>
          <w:sz w:val="20"/>
          <w:szCs w:val="20"/>
          <w:highlight w:val="white"/>
        </w:rPr>
        <w:t>8</w:t>
      </w:r>
      <w:r>
        <w:rPr>
          <w:rFonts w:ascii="Verdana" w:eastAsia="Verdana" w:hAnsi="Verdana" w:cs="Verdana"/>
          <w:i/>
          <w:color w:val="222222"/>
          <w:sz w:val="20"/>
          <w:szCs w:val="20"/>
          <w:highlight w:val="white"/>
        </w:rPr>
        <w:t>'</w:t>
      </w:r>
      <w:r w:rsidR="008179AC">
        <w:rPr>
          <w:rFonts w:ascii="Verdana" w:eastAsia="Verdana" w:hAnsi="Verdana" w:cs="Verdana"/>
          <w:i/>
          <w:color w:val="222222"/>
          <w:sz w:val="20"/>
          <w:szCs w:val="20"/>
          <w:highlight w:val="white"/>
        </w:rPr>
        <w:t>22.5</w:t>
      </w:r>
      <w:r>
        <w:rPr>
          <w:rFonts w:ascii="Verdana" w:eastAsia="Verdana" w:hAnsi="Verdana" w:cs="Verdana"/>
          <w:i/>
          <w:color w:val="222222"/>
          <w:sz w:val="20"/>
          <w:szCs w:val="20"/>
          <w:highlight w:val="white"/>
        </w:rPr>
        <w:t>"W, District of Balcarce, Buenos Aires, Argentina.</w:t>
      </w:r>
      <w:r>
        <w:rPr>
          <w:i/>
        </w:rPr>
        <w:t xml:space="preserve">  </w:t>
      </w:r>
    </w:p>
    <w:p w14:paraId="546C51B2" w14:textId="77777777" w:rsidR="00EF5F7B" w:rsidRDefault="00EF5F7B">
      <w:pPr>
        <w:spacing w:line="276" w:lineRule="auto"/>
        <w:ind w:left="0"/>
      </w:pPr>
      <w:bookmarkStart w:id="0" w:name="_gjdgxs" w:colFirst="0" w:colLast="0"/>
      <w:bookmarkEnd w:id="0"/>
    </w:p>
    <w:p w14:paraId="5A8703E9" w14:textId="77777777" w:rsidR="00EF5F7B" w:rsidRDefault="00000000">
      <w:pPr>
        <w:spacing w:line="276" w:lineRule="auto"/>
        <w:ind w:left="0"/>
        <w:rPr>
          <w:b/>
        </w:rPr>
      </w:pPr>
      <w:r>
        <w:rPr>
          <w:b/>
        </w:rPr>
        <w:t>Air measurements</w:t>
      </w:r>
    </w:p>
    <w:p w14:paraId="08ADF137" w14:textId="75EE8329" w:rsidR="00EF5F7B" w:rsidRDefault="00000000">
      <w:pPr>
        <w:spacing w:line="276" w:lineRule="auto"/>
        <w:ind w:firstLine="357"/>
      </w:pPr>
      <w:r>
        <w:rPr>
          <w:i/>
        </w:rPr>
        <w:t>Tower height:</w:t>
      </w:r>
      <w:r>
        <w:t xml:space="preserve"> </w:t>
      </w:r>
      <w:r w:rsidR="00C45A7E">
        <w:t>5</w:t>
      </w:r>
      <w:r>
        <w:t xml:space="preserve"> m</w:t>
      </w:r>
    </w:p>
    <w:p w14:paraId="140B9038" w14:textId="3D67916E" w:rsidR="00EF5F7B" w:rsidRDefault="00000000">
      <w:pPr>
        <w:spacing w:line="276" w:lineRule="auto"/>
        <w:ind w:firstLine="357"/>
      </w:pPr>
      <w:r>
        <w:rPr>
          <w:i/>
        </w:rPr>
        <w:t>Measurement methodolog</w:t>
      </w:r>
      <w:r w:rsidR="00C45A7E">
        <w:rPr>
          <w:i/>
        </w:rPr>
        <w:t>y</w:t>
      </w:r>
      <w:r>
        <w:rPr>
          <w:i/>
        </w:rPr>
        <w:t xml:space="preserve">: </w:t>
      </w:r>
      <w:r>
        <w:t xml:space="preserve">Profile </w:t>
      </w:r>
    </w:p>
    <w:p w14:paraId="1AA86187" w14:textId="27992922" w:rsidR="00EF5F7B" w:rsidRDefault="00000000">
      <w:pPr>
        <w:spacing w:line="276" w:lineRule="auto"/>
        <w:ind w:firstLine="357"/>
      </w:pPr>
      <w:r>
        <w:rPr>
          <w:i/>
        </w:rPr>
        <w:t>Number of profile method levels:</w:t>
      </w:r>
      <w:r>
        <w:t xml:space="preserve"> </w:t>
      </w:r>
      <w:r w:rsidR="00C45A7E">
        <w:t>4</w:t>
      </w:r>
    </w:p>
    <w:p w14:paraId="70FDF7C6" w14:textId="77777777" w:rsidR="008A592E" w:rsidRDefault="008A592E" w:rsidP="008A592E">
      <w:pPr>
        <w:spacing w:line="276" w:lineRule="auto"/>
        <w:ind w:hanging="357"/>
      </w:pPr>
    </w:p>
    <w:tbl>
      <w:tblPr>
        <w:tblStyle w:val="a"/>
        <w:tblW w:w="8835" w:type="dxa"/>
        <w:tblInd w:w="-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69"/>
        <w:gridCol w:w="857"/>
        <w:gridCol w:w="990"/>
        <w:gridCol w:w="930"/>
        <w:gridCol w:w="1770"/>
        <w:gridCol w:w="2219"/>
      </w:tblGrid>
      <w:tr w:rsidR="00EF5F7B" w14:paraId="0C1BE154" w14:textId="77777777" w:rsidTr="009334F3">
        <w:tc>
          <w:tcPr>
            <w:tcW w:w="2069" w:type="dxa"/>
            <w:vAlign w:val="center"/>
          </w:tcPr>
          <w:p w14:paraId="0C0FE427" w14:textId="77777777" w:rsidR="00EF5F7B" w:rsidRDefault="00000000">
            <w:pPr>
              <w:spacing w:line="276" w:lineRule="auto"/>
              <w:ind w:left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Variable</w:t>
            </w:r>
          </w:p>
        </w:tc>
        <w:tc>
          <w:tcPr>
            <w:tcW w:w="857" w:type="dxa"/>
            <w:vAlign w:val="center"/>
          </w:tcPr>
          <w:p w14:paraId="58B05647" w14:textId="77777777" w:rsidR="00EF5F7B" w:rsidRDefault="00000000">
            <w:pPr>
              <w:spacing w:line="276" w:lineRule="auto"/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990" w:type="dxa"/>
            <w:vAlign w:val="center"/>
          </w:tcPr>
          <w:p w14:paraId="7FEABEC7" w14:textId="77777777" w:rsidR="00EF5F7B" w:rsidRDefault="00000000">
            <w:pPr>
              <w:spacing w:line="276" w:lineRule="auto"/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Units</w:t>
            </w:r>
          </w:p>
        </w:tc>
        <w:tc>
          <w:tcPr>
            <w:tcW w:w="930" w:type="dxa"/>
          </w:tcPr>
          <w:p w14:paraId="6BA5C217" w14:textId="77777777" w:rsidR="00EF5F7B" w:rsidRDefault="00000000">
            <w:pPr>
              <w:spacing w:line="276" w:lineRule="auto"/>
              <w:ind w:left="0" w:hanging="10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Observ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Freq.</w:t>
            </w:r>
          </w:p>
        </w:tc>
        <w:tc>
          <w:tcPr>
            <w:tcW w:w="1770" w:type="dxa"/>
            <w:vAlign w:val="center"/>
          </w:tcPr>
          <w:p w14:paraId="5113D87A" w14:textId="77777777" w:rsidR="00EF5F7B" w:rsidRDefault="00000000">
            <w:pPr>
              <w:spacing w:line="276" w:lineRule="auto"/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Measurement level (m)</w:t>
            </w:r>
          </w:p>
        </w:tc>
        <w:tc>
          <w:tcPr>
            <w:tcW w:w="2219" w:type="dxa"/>
            <w:vAlign w:val="center"/>
          </w:tcPr>
          <w:p w14:paraId="01649E5C" w14:textId="77777777" w:rsidR="00EF5F7B" w:rsidRDefault="00000000">
            <w:pPr>
              <w:spacing w:line="276" w:lineRule="auto"/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Equipment</w:t>
            </w:r>
          </w:p>
        </w:tc>
      </w:tr>
      <w:tr w:rsidR="00C31254" w14:paraId="04AB16E7" w14:textId="77777777" w:rsidTr="009334F3">
        <w:tc>
          <w:tcPr>
            <w:tcW w:w="2069" w:type="dxa"/>
            <w:vMerge w:val="restart"/>
            <w:vAlign w:val="center"/>
          </w:tcPr>
          <w:p w14:paraId="2594288B" w14:textId="77777777" w:rsidR="00C31254" w:rsidRDefault="00C31254">
            <w:pPr>
              <w:spacing w:line="276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Wind direction </w:t>
            </w:r>
          </w:p>
          <w:p w14:paraId="22303A94" w14:textId="77777777" w:rsidR="00C31254" w:rsidRDefault="00C31254">
            <w:pPr>
              <w:spacing w:line="276" w:lineRule="auto"/>
              <w:ind w:left="0"/>
            </w:pPr>
          </w:p>
          <w:p w14:paraId="24A005F2" w14:textId="3FE41D29" w:rsidR="00C31254" w:rsidRDefault="00C31254">
            <w:pPr>
              <w:spacing w:line="276" w:lineRule="auto"/>
              <w:ind w:left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Wind velocity</w:t>
            </w:r>
          </w:p>
        </w:tc>
        <w:tc>
          <w:tcPr>
            <w:tcW w:w="857" w:type="dxa"/>
            <w:vMerge w:val="restart"/>
            <w:vAlign w:val="center"/>
          </w:tcPr>
          <w:p w14:paraId="77DFB922" w14:textId="77777777" w:rsidR="00C31254" w:rsidRDefault="00C31254">
            <w:pPr>
              <w:spacing w:line="276" w:lineRule="auto"/>
              <w:ind w:left="36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DIR</w:t>
            </w:r>
          </w:p>
          <w:p w14:paraId="2F78D0FB" w14:textId="77777777" w:rsidR="00C31254" w:rsidRDefault="00C31254">
            <w:pPr>
              <w:spacing w:line="276" w:lineRule="auto"/>
              <w:ind w:left="36"/>
              <w:jc w:val="center"/>
            </w:pPr>
          </w:p>
          <w:p w14:paraId="2A10DD42" w14:textId="6F0DCA30" w:rsidR="00C31254" w:rsidRDefault="002E4CAF">
            <w:pPr>
              <w:spacing w:line="276" w:lineRule="auto"/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VEL</w:t>
            </w:r>
          </w:p>
        </w:tc>
        <w:tc>
          <w:tcPr>
            <w:tcW w:w="990" w:type="dxa"/>
            <w:vAlign w:val="center"/>
          </w:tcPr>
          <w:p w14:paraId="760085FC" w14:textId="2C93DF3C" w:rsidR="00C31254" w:rsidRDefault="00C31254">
            <w:pPr>
              <w:spacing w:line="276" w:lineRule="auto"/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º</w:t>
            </w:r>
          </w:p>
        </w:tc>
        <w:tc>
          <w:tcPr>
            <w:tcW w:w="930" w:type="dxa"/>
            <w:vAlign w:val="center"/>
          </w:tcPr>
          <w:p w14:paraId="0D2100AC" w14:textId="3A48CD15" w:rsidR="00C31254" w:rsidRDefault="00C31254">
            <w:pPr>
              <w:spacing w:line="276" w:lineRule="auto"/>
              <w:ind w:left="0" w:firstLine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770" w:type="dxa"/>
            <w:vMerge w:val="restart"/>
            <w:vAlign w:val="center"/>
          </w:tcPr>
          <w:p w14:paraId="46237E28" w14:textId="0013BBBB" w:rsidR="00C31254" w:rsidRDefault="00C31254" w:rsidP="00C31254">
            <w:pPr>
              <w:spacing w:line="276" w:lineRule="auto"/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1.10; 1.70; 2.65; 4.16</w:t>
            </w:r>
          </w:p>
        </w:tc>
        <w:tc>
          <w:tcPr>
            <w:tcW w:w="2219" w:type="dxa"/>
            <w:vMerge w:val="restart"/>
            <w:vAlign w:val="center"/>
          </w:tcPr>
          <w:p w14:paraId="5AAB9CCC" w14:textId="2BD61FB4" w:rsidR="00C31254" w:rsidRDefault="00C31254" w:rsidP="00C31254">
            <w:pPr>
              <w:spacing w:line="276" w:lineRule="auto"/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RM 05103 Young Wind Monitor</w:t>
            </w:r>
          </w:p>
        </w:tc>
      </w:tr>
      <w:tr w:rsidR="00C31254" w14:paraId="2E92DF6A" w14:textId="77777777" w:rsidTr="009334F3">
        <w:tc>
          <w:tcPr>
            <w:tcW w:w="2069" w:type="dxa"/>
            <w:vMerge/>
            <w:vAlign w:val="center"/>
          </w:tcPr>
          <w:p w14:paraId="329A58C3" w14:textId="77777777" w:rsidR="00C31254" w:rsidRDefault="00C312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</w:pPr>
          </w:p>
        </w:tc>
        <w:tc>
          <w:tcPr>
            <w:tcW w:w="857" w:type="dxa"/>
            <w:vMerge/>
            <w:vAlign w:val="center"/>
          </w:tcPr>
          <w:p w14:paraId="664BF732" w14:textId="77777777" w:rsidR="00C31254" w:rsidRDefault="00C312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</w:pPr>
          </w:p>
        </w:tc>
        <w:tc>
          <w:tcPr>
            <w:tcW w:w="990" w:type="dxa"/>
            <w:vAlign w:val="center"/>
          </w:tcPr>
          <w:p w14:paraId="59E9EC47" w14:textId="6E2698EC" w:rsidR="00C31254" w:rsidRDefault="00C31254">
            <w:pPr>
              <w:spacing w:line="276" w:lineRule="auto"/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930" w:type="dxa"/>
            <w:vAlign w:val="center"/>
          </w:tcPr>
          <w:p w14:paraId="7E1A4CCF" w14:textId="0CB402E6" w:rsidR="00C31254" w:rsidRDefault="00C31254">
            <w:pPr>
              <w:spacing w:line="276" w:lineRule="auto"/>
              <w:ind w:left="0" w:firstLine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770" w:type="dxa"/>
            <w:vMerge/>
            <w:vAlign w:val="center"/>
          </w:tcPr>
          <w:p w14:paraId="5201AC6A" w14:textId="46FCFEA9" w:rsidR="00C31254" w:rsidRDefault="00C31254">
            <w:pPr>
              <w:spacing w:line="276" w:lineRule="auto"/>
              <w:ind w:left="29"/>
              <w:jc w:val="center"/>
            </w:pPr>
          </w:p>
        </w:tc>
        <w:tc>
          <w:tcPr>
            <w:tcW w:w="2219" w:type="dxa"/>
            <w:vMerge/>
            <w:vAlign w:val="center"/>
          </w:tcPr>
          <w:p w14:paraId="25404B3B" w14:textId="1D3EEDC9" w:rsidR="00C31254" w:rsidRDefault="00C31254">
            <w:pPr>
              <w:spacing w:line="276" w:lineRule="auto"/>
              <w:ind w:left="27"/>
              <w:jc w:val="center"/>
            </w:pPr>
          </w:p>
        </w:tc>
      </w:tr>
      <w:tr w:rsidR="00C31254" w14:paraId="6318801B" w14:textId="77777777" w:rsidTr="009334F3">
        <w:tc>
          <w:tcPr>
            <w:tcW w:w="2069" w:type="dxa"/>
            <w:vAlign w:val="center"/>
          </w:tcPr>
          <w:p w14:paraId="414D4D21" w14:textId="1AA3D7C4" w:rsidR="00C31254" w:rsidRDefault="00C31254">
            <w:pPr>
              <w:spacing w:line="276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lk218955532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Air </w:t>
            </w:r>
            <w:r w:rsidR="007F6E82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ED0E16">
              <w:rPr>
                <w:rFonts w:ascii="Times New Roman" w:eastAsia="Times New Roman" w:hAnsi="Times New Roman" w:cs="Times New Roman"/>
                <w:sz w:val="24"/>
                <w:szCs w:val="24"/>
              </w:rPr>
              <w:t>emperature</w:t>
            </w:r>
          </w:p>
        </w:tc>
        <w:tc>
          <w:tcPr>
            <w:tcW w:w="857" w:type="dxa"/>
            <w:vAlign w:val="center"/>
          </w:tcPr>
          <w:p w14:paraId="4D94C906" w14:textId="14996092" w:rsidR="00C31254" w:rsidRPr="00C45A7E" w:rsidRDefault="00C31254">
            <w:pPr>
              <w:spacing w:line="276" w:lineRule="auto"/>
              <w:ind w:left="36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</w:t>
            </w:r>
            <w:r w:rsidR="00ED0E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</w:t>
            </w:r>
          </w:p>
        </w:tc>
        <w:tc>
          <w:tcPr>
            <w:tcW w:w="990" w:type="dxa"/>
            <w:vAlign w:val="center"/>
          </w:tcPr>
          <w:p w14:paraId="5FF0C372" w14:textId="608588C6" w:rsidR="00C31254" w:rsidRDefault="00C31254">
            <w:pPr>
              <w:spacing w:line="276" w:lineRule="auto"/>
              <w:ind w:lef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930" w:type="dxa"/>
            <w:vAlign w:val="center"/>
          </w:tcPr>
          <w:p w14:paraId="3286C535" w14:textId="37830304" w:rsidR="00C31254" w:rsidRDefault="00C31254">
            <w:pPr>
              <w:spacing w:line="276" w:lineRule="auto"/>
              <w:ind w:left="0" w:firstLine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770" w:type="dxa"/>
            <w:vAlign w:val="center"/>
          </w:tcPr>
          <w:p w14:paraId="77483F18" w14:textId="5EF45A1F" w:rsidR="00C31254" w:rsidRDefault="00C31254">
            <w:pPr>
              <w:spacing w:line="276" w:lineRule="auto"/>
              <w:ind w:lef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_Hlk196216515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1.10; 1.70; 2.65; 4.16</w:t>
            </w:r>
            <w:bookmarkEnd w:id="2"/>
          </w:p>
        </w:tc>
        <w:tc>
          <w:tcPr>
            <w:tcW w:w="2219" w:type="dxa"/>
            <w:vAlign w:val="center"/>
          </w:tcPr>
          <w:p w14:paraId="0ABA672F" w14:textId="77777777" w:rsidR="00C31254" w:rsidRDefault="00C31254" w:rsidP="00C31254">
            <w:pPr>
              <w:spacing w:line="276" w:lineRule="auto"/>
              <w:ind w:lef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DC7153" w14:textId="5C282258" w:rsidR="00C31254" w:rsidRDefault="00C31254" w:rsidP="00C31254">
            <w:pPr>
              <w:spacing w:line="276" w:lineRule="auto"/>
              <w:ind w:lef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Vaisala HMP45</w:t>
            </w:r>
          </w:p>
          <w:p w14:paraId="1DF45C04" w14:textId="77777777" w:rsidR="00C31254" w:rsidRPr="00C31254" w:rsidRDefault="00C31254" w:rsidP="00C31254">
            <w:pPr>
              <w:spacing w:line="276" w:lineRule="auto"/>
              <w:ind w:lef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Vaisala HMP35 </w:t>
            </w:r>
          </w:p>
          <w:p w14:paraId="29A96871" w14:textId="3D9B6AA9" w:rsidR="00C31254" w:rsidRDefault="00C31254" w:rsidP="00C31254">
            <w:pPr>
              <w:spacing w:line="276" w:lineRule="auto"/>
              <w:ind w:lef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bookmarkEnd w:id="1"/>
      <w:tr w:rsidR="007F6E82" w14:paraId="1A05E8EA" w14:textId="77777777" w:rsidTr="009334F3">
        <w:tc>
          <w:tcPr>
            <w:tcW w:w="2069" w:type="dxa"/>
            <w:vAlign w:val="center"/>
          </w:tcPr>
          <w:p w14:paraId="15E71F88" w14:textId="3D02C85D" w:rsidR="007F6E82" w:rsidRDefault="007F6E82" w:rsidP="007F6E82">
            <w:pPr>
              <w:spacing w:line="276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Canopy air temperature</w:t>
            </w:r>
          </w:p>
        </w:tc>
        <w:tc>
          <w:tcPr>
            <w:tcW w:w="857" w:type="dxa"/>
            <w:vAlign w:val="center"/>
          </w:tcPr>
          <w:p w14:paraId="5EB160F2" w14:textId="628DCD40" w:rsidR="007F6E82" w:rsidRDefault="007F6E82" w:rsidP="007F6E82">
            <w:pPr>
              <w:spacing w:line="276" w:lineRule="auto"/>
              <w:ind w:left="3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TC</w:t>
            </w:r>
          </w:p>
        </w:tc>
        <w:tc>
          <w:tcPr>
            <w:tcW w:w="990" w:type="dxa"/>
            <w:vAlign w:val="center"/>
          </w:tcPr>
          <w:p w14:paraId="55E11B20" w14:textId="604CBA47" w:rsidR="007F6E82" w:rsidRDefault="007F6E82" w:rsidP="007F6E82">
            <w:pPr>
              <w:spacing w:line="276" w:lineRule="auto"/>
              <w:ind w:lef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930" w:type="dxa"/>
            <w:vAlign w:val="center"/>
          </w:tcPr>
          <w:p w14:paraId="37DA7417" w14:textId="7A931A6B" w:rsidR="007F6E82" w:rsidRDefault="007F6E82" w:rsidP="007F6E82">
            <w:pPr>
              <w:spacing w:line="276" w:lineRule="auto"/>
              <w:ind w:left="0" w:firstLine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770" w:type="dxa"/>
            <w:vAlign w:val="center"/>
          </w:tcPr>
          <w:p w14:paraId="52A46B8C" w14:textId="4EC561BC" w:rsidR="007F6E82" w:rsidRDefault="007F6E82" w:rsidP="007F6E82">
            <w:pPr>
              <w:spacing w:line="276" w:lineRule="auto"/>
              <w:ind w:lef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0.3</w:t>
            </w:r>
            <w:r w:rsidR="0061270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9" w:type="dxa"/>
            <w:vAlign w:val="center"/>
          </w:tcPr>
          <w:p w14:paraId="08BEC7DC" w14:textId="691A41D7" w:rsidR="007F6E82" w:rsidRDefault="007F6E82" w:rsidP="007F6E82">
            <w:pPr>
              <w:spacing w:line="276" w:lineRule="auto"/>
              <w:ind w:lef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6E82">
              <w:rPr>
                <w:rFonts w:ascii="Times New Roman" w:eastAsia="Times New Roman" w:hAnsi="Times New Roman" w:cs="Times New Roman"/>
                <w:sz w:val="24"/>
                <w:szCs w:val="24"/>
              </w:rPr>
              <w:t>Vaisala HMP35</w:t>
            </w:r>
          </w:p>
        </w:tc>
      </w:tr>
      <w:tr w:rsidR="007F6E82" w14:paraId="40E9553B" w14:textId="77777777" w:rsidTr="009334F3">
        <w:tc>
          <w:tcPr>
            <w:tcW w:w="2069" w:type="dxa"/>
            <w:vAlign w:val="center"/>
          </w:tcPr>
          <w:p w14:paraId="5391BC33" w14:textId="7C22E99A" w:rsidR="007F6E82" w:rsidRDefault="007F6E82" w:rsidP="007F6E82">
            <w:pPr>
              <w:spacing w:line="276" w:lineRule="auto"/>
              <w:ind w:left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Air humidity (relative)</w:t>
            </w:r>
          </w:p>
        </w:tc>
        <w:tc>
          <w:tcPr>
            <w:tcW w:w="857" w:type="dxa"/>
            <w:vAlign w:val="center"/>
          </w:tcPr>
          <w:p w14:paraId="18EDD070" w14:textId="4AD9B6B8" w:rsidR="007F6E82" w:rsidRDefault="007F6E82" w:rsidP="007F6E82">
            <w:pPr>
              <w:spacing w:line="276" w:lineRule="auto"/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HR</w:t>
            </w:r>
          </w:p>
        </w:tc>
        <w:tc>
          <w:tcPr>
            <w:tcW w:w="990" w:type="dxa"/>
            <w:vAlign w:val="center"/>
          </w:tcPr>
          <w:p w14:paraId="76621F58" w14:textId="79F15776" w:rsidR="007F6E82" w:rsidRDefault="007F6E82" w:rsidP="007F6E82">
            <w:pPr>
              <w:spacing w:line="276" w:lineRule="auto"/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30" w:type="dxa"/>
            <w:vAlign w:val="center"/>
          </w:tcPr>
          <w:p w14:paraId="2D5957D3" w14:textId="57BC4826" w:rsidR="007F6E82" w:rsidRDefault="007F6E82" w:rsidP="007F6E82">
            <w:pPr>
              <w:spacing w:line="276" w:lineRule="auto"/>
              <w:ind w:left="0" w:firstLine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770" w:type="dxa"/>
            <w:vAlign w:val="center"/>
          </w:tcPr>
          <w:p w14:paraId="578B0002" w14:textId="51FCAAB5" w:rsidR="007F6E82" w:rsidRDefault="007F6E82" w:rsidP="007F6E82">
            <w:pPr>
              <w:spacing w:line="276" w:lineRule="auto"/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1.10; 1.70; 2.65; 4.16</w:t>
            </w:r>
          </w:p>
        </w:tc>
        <w:tc>
          <w:tcPr>
            <w:tcW w:w="2219" w:type="dxa"/>
            <w:vAlign w:val="center"/>
          </w:tcPr>
          <w:p w14:paraId="104FB039" w14:textId="77777777" w:rsidR="007F6E82" w:rsidRDefault="007F6E82" w:rsidP="007F6E82">
            <w:pPr>
              <w:spacing w:line="276" w:lineRule="auto"/>
              <w:ind w:lef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8B5BD4" w14:textId="6C18D927" w:rsidR="007F6E82" w:rsidRDefault="007F6E82" w:rsidP="007F6E82">
            <w:pPr>
              <w:spacing w:line="276" w:lineRule="auto"/>
              <w:ind w:lef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Vaisala HMP45</w:t>
            </w:r>
          </w:p>
          <w:p w14:paraId="544EA8AF" w14:textId="77777777" w:rsidR="007F6E82" w:rsidRPr="00C31254" w:rsidRDefault="007F6E82" w:rsidP="007F6E82">
            <w:pPr>
              <w:spacing w:line="276" w:lineRule="auto"/>
              <w:ind w:lef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Vaisala HMP35 </w:t>
            </w:r>
          </w:p>
          <w:p w14:paraId="0A8C3C13" w14:textId="3C347578" w:rsidR="007F6E82" w:rsidRPr="00C31254" w:rsidRDefault="007F6E82" w:rsidP="007F6E82">
            <w:pPr>
              <w:spacing w:line="276" w:lineRule="auto"/>
              <w:ind w:lef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6E82" w14:paraId="185BE704" w14:textId="77777777" w:rsidTr="009334F3">
        <w:tc>
          <w:tcPr>
            <w:tcW w:w="2069" w:type="dxa"/>
            <w:vAlign w:val="center"/>
          </w:tcPr>
          <w:p w14:paraId="1F5E6F30" w14:textId="3F7AD889" w:rsidR="007F6E82" w:rsidRDefault="007F6E82" w:rsidP="007F6E82">
            <w:pPr>
              <w:spacing w:line="276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Canopy air humidity</w:t>
            </w:r>
          </w:p>
        </w:tc>
        <w:tc>
          <w:tcPr>
            <w:tcW w:w="857" w:type="dxa"/>
            <w:vAlign w:val="center"/>
          </w:tcPr>
          <w:p w14:paraId="04DC513E" w14:textId="5C0302EE" w:rsidR="007F6E82" w:rsidRDefault="007F6E82" w:rsidP="007F6E82">
            <w:pPr>
              <w:spacing w:line="276" w:lineRule="auto"/>
              <w:ind w:left="3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HRC</w:t>
            </w:r>
          </w:p>
        </w:tc>
        <w:tc>
          <w:tcPr>
            <w:tcW w:w="990" w:type="dxa"/>
            <w:vAlign w:val="center"/>
          </w:tcPr>
          <w:p w14:paraId="132571F8" w14:textId="50008F98" w:rsidR="007F6E82" w:rsidRDefault="00612706" w:rsidP="007F6E82">
            <w:pPr>
              <w:spacing w:line="276" w:lineRule="auto"/>
              <w:ind w:lef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30" w:type="dxa"/>
            <w:vAlign w:val="center"/>
          </w:tcPr>
          <w:p w14:paraId="1E9204A6" w14:textId="4091A032" w:rsidR="007F6E82" w:rsidRDefault="00612706" w:rsidP="007F6E82">
            <w:pPr>
              <w:spacing w:line="276" w:lineRule="auto"/>
              <w:ind w:left="0" w:firstLine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770" w:type="dxa"/>
            <w:vAlign w:val="center"/>
          </w:tcPr>
          <w:p w14:paraId="62C907B4" w14:textId="0CE881BA" w:rsidR="007F6E82" w:rsidRDefault="00612706" w:rsidP="007F6E82">
            <w:pPr>
              <w:spacing w:line="276" w:lineRule="auto"/>
              <w:ind w:lef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2219" w:type="dxa"/>
            <w:vAlign w:val="center"/>
          </w:tcPr>
          <w:p w14:paraId="55397575" w14:textId="37030BA2" w:rsidR="007F6E82" w:rsidRDefault="00612706" w:rsidP="007F6E82">
            <w:pPr>
              <w:spacing w:line="276" w:lineRule="auto"/>
              <w:ind w:lef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706">
              <w:rPr>
                <w:rFonts w:ascii="Times New Roman" w:eastAsia="Times New Roman" w:hAnsi="Times New Roman" w:cs="Times New Roman"/>
                <w:sz w:val="24"/>
                <w:szCs w:val="24"/>
              </w:rPr>
              <w:t>Vaisala HMP35</w:t>
            </w:r>
          </w:p>
        </w:tc>
      </w:tr>
      <w:tr w:rsidR="007F6E82" w14:paraId="1847FD98" w14:textId="77777777" w:rsidTr="009334F3">
        <w:tc>
          <w:tcPr>
            <w:tcW w:w="2069" w:type="dxa"/>
            <w:vAlign w:val="center"/>
          </w:tcPr>
          <w:p w14:paraId="52779857" w14:textId="2346CC14" w:rsidR="007F6E82" w:rsidRDefault="007F6E82" w:rsidP="007F6E82">
            <w:pPr>
              <w:spacing w:line="276" w:lineRule="auto"/>
              <w:ind w:left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Soil heat flux </w:t>
            </w:r>
            <w:r w:rsidR="00612706">
              <w:rPr>
                <w:rFonts w:ascii="Times New Roman" w:eastAsia="Times New Roman" w:hAnsi="Times New Roman" w:cs="Times New Roman"/>
                <w:sz w:val="24"/>
                <w:szCs w:val="24"/>
              </w:rPr>
              <w:t>(plates)</w:t>
            </w:r>
          </w:p>
        </w:tc>
        <w:tc>
          <w:tcPr>
            <w:tcW w:w="857" w:type="dxa"/>
            <w:vAlign w:val="center"/>
          </w:tcPr>
          <w:p w14:paraId="511C2EA0" w14:textId="703498F2" w:rsidR="007F6E82" w:rsidRDefault="00612706" w:rsidP="007F6E82">
            <w:pPr>
              <w:spacing w:line="276" w:lineRule="auto"/>
              <w:ind w:left="36" w:hanging="14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FLUX</w:t>
            </w:r>
          </w:p>
        </w:tc>
        <w:tc>
          <w:tcPr>
            <w:tcW w:w="990" w:type="dxa"/>
            <w:vAlign w:val="center"/>
          </w:tcPr>
          <w:p w14:paraId="44B085D6" w14:textId="77777777" w:rsidR="007F6E82" w:rsidRDefault="007F6E82" w:rsidP="007F6E82">
            <w:pPr>
              <w:spacing w:line="276" w:lineRule="auto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D08961" w14:textId="02EFCDA3" w:rsidR="007F6E82" w:rsidRDefault="007F6E82" w:rsidP="007F6E82">
            <w:pPr>
              <w:spacing w:line="276" w:lineRule="auto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 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-2</w:t>
            </w:r>
          </w:p>
          <w:p w14:paraId="413594FB" w14:textId="0185BEA7" w:rsidR="007F6E82" w:rsidRDefault="007F6E82" w:rsidP="007F6E82">
            <w:pPr>
              <w:spacing w:line="276" w:lineRule="auto"/>
              <w:ind w:left="31"/>
              <w:jc w:val="center"/>
            </w:pPr>
          </w:p>
        </w:tc>
        <w:tc>
          <w:tcPr>
            <w:tcW w:w="930" w:type="dxa"/>
            <w:vAlign w:val="center"/>
          </w:tcPr>
          <w:p w14:paraId="20D96E02" w14:textId="77777777" w:rsidR="007F6E82" w:rsidRDefault="007F6E82" w:rsidP="007F6E82">
            <w:pPr>
              <w:spacing w:line="276" w:lineRule="auto"/>
              <w:ind w:left="0" w:firstLine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743019" w14:textId="430B3ABE" w:rsidR="007F6E82" w:rsidRDefault="007F6E82" w:rsidP="007F6E82">
            <w:pPr>
              <w:spacing w:line="276" w:lineRule="auto"/>
              <w:ind w:left="0" w:firstLine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  <w:p w14:paraId="3FA12764" w14:textId="5881AAE3" w:rsidR="007F6E82" w:rsidRDefault="007F6E82" w:rsidP="007F6E82">
            <w:pPr>
              <w:spacing w:line="276" w:lineRule="auto"/>
              <w:ind w:left="0" w:firstLine="16"/>
              <w:jc w:val="center"/>
            </w:pPr>
          </w:p>
        </w:tc>
        <w:tc>
          <w:tcPr>
            <w:tcW w:w="1770" w:type="dxa"/>
            <w:vAlign w:val="center"/>
          </w:tcPr>
          <w:p w14:paraId="247108BD" w14:textId="18A28431" w:rsidR="007F6E82" w:rsidRPr="009334F3" w:rsidRDefault="007F6E82" w:rsidP="007F6E82">
            <w:pPr>
              <w:spacing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9334F3">
              <w:rPr>
                <w:rFonts w:ascii="Times New Roman" w:hAnsi="Times New Roman" w:cs="Times New Roman"/>
              </w:rPr>
              <w:t>-0.10</w:t>
            </w:r>
          </w:p>
        </w:tc>
        <w:tc>
          <w:tcPr>
            <w:tcW w:w="2219" w:type="dxa"/>
            <w:vAlign w:val="center"/>
          </w:tcPr>
          <w:p w14:paraId="1D824A7B" w14:textId="77777777" w:rsidR="007F6E82" w:rsidRDefault="007F6E82" w:rsidP="007F6E82">
            <w:pPr>
              <w:spacing w:line="276" w:lineRule="auto"/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HFT-3 REBS Soil heat flux plate</w:t>
            </w:r>
          </w:p>
          <w:p w14:paraId="1F68F33C" w14:textId="16916610" w:rsidR="007F6E82" w:rsidRDefault="007F6E82" w:rsidP="007F6E82">
            <w:pPr>
              <w:spacing w:line="276" w:lineRule="auto"/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6E82" w14:paraId="0C144E58" w14:textId="77777777" w:rsidTr="009334F3">
        <w:tc>
          <w:tcPr>
            <w:tcW w:w="2069" w:type="dxa"/>
            <w:vAlign w:val="center"/>
          </w:tcPr>
          <w:p w14:paraId="3A11EAFD" w14:textId="76E5A5CE" w:rsidR="007F6E82" w:rsidRDefault="007F6E82" w:rsidP="007F6E82">
            <w:pPr>
              <w:spacing w:line="276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Soil temperature</w:t>
            </w:r>
          </w:p>
        </w:tc>
        <w:tc>
          <w:tcPr>
            <w:tcW w:w="857" w:type="dxa"/>
            <w:vAlign w:val="center"/>
          </w:tcPr>
          <w:p w14:paraId="5C70AC59" w14:textId="745AE6DA" w:rsidR="007F6E82" w:rsidRDefault="00612706" w:rsidP="007F6E82">
            <w:pPr>
              <w:spacing w:line="276" w:lineRule="auto"/>
              <w:ind w:left="36" w:hanging="142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TS</w:t>
            </w:r>
          </w:p>
        </w:tc>
        <w:tc>
          <w:tcPr>
            <w:tcW w:w="990" w:type="dxa"/>
            <w:vAlign w:val="center"/>
          </w:tcPr>
          <w:p w14:paraId="71886D29" w14:textId="77777777" w:rsidR="007F6E82" w:rsidRDefault="007F6E82" w:rsidP="007F6E82">
            <w:pPr>
              <w:spacing w:line="276" w:lineRule="auto"/>
              <w:ind w:lef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9DF66A" w14:textId="6128B3D9" w:rsidR="007F6E82" w:rsidRDefault="007F6E82" w:rsidP="007F6E82">
            <w:pPr>
              <w:spacing w:line="276" w:lineRule="auto"/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°C</w:t>
            </w:r>
          </w:p>
          <w:p w14:paraId="6990B443" w14:textId="77777777" w:rsidR="007F6E82" w:rsidRDefault="007F6E82" w:rsidP="007F6E82">
            <w:pPr>
              <w:spacing w:line="276" w:lineRule="auto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vAlign w:val="center"/>
          </w:tcPr>
          <w:p w14:paraId="6F6057B0" w14:textId="19D0BC3A" w:rsidR="007F6E82" w:rsidRDefault="007F6E82" w:rsidP="007F6E82">
            <w:pPr>
              <w:spacing w:line="276" w:lineRule="auto"/>
              <w:ind w:left="0" w:firstLine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770" w:type="dxa"/>
            <w:vAlign w:val="center"/>
          </w:tcPr>
          <w:p w14:paraId="5F5E3FBB" w14:textId="77777777" w:rsidR="007F6E82" w:rsidRDefault="007F6E82" w:rsidP="007F6E82">
            <w:pPr>
              <w:spacing w:line="276" w:lineRule="auto"/>
              <w:ind w:lef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41D8DD" w14:textId="1C2B9BB1" w:rsidR="007F6E82" w:rsidRDefault="007F6E82" w:rsidP="007F6E82">
            <w:pPr>
              <w:spacing w:line="276" w:lineRule="auto"/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-0.</w:t>
            </w:r>
            <w:r w:rsidR="00612706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  <w:p w14:paraId="5E10E39C" w14:textId="77777777" w:rsidR="007F6E82" w:rsidRPr="009334F3" w:rsidRDefault="007F6E82" w:rsidP="007F6E82">
            <w:pPr>
              <w:spacing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19" w:type="dxa"/>
            <w:vAlign w:val="center"/>
          </w:tcPr>
          <w:p w14:paraId="48F8CE6F" w14:textId="48235FC5" w:rsidR="007F6E82" w:rsidRPr="009334F3" w:rsidRDefault="007F6E82" w:rsidP="007F6E82">
            <w:pPr>
              <w:spacing w:line="276" w:lineRule="auto"/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T- Type Thermocouple - Omega Engineering</w:t>
            </w:r>
          </w:p>
        </w:tc>
      </w:tr>
      <w:tr w:rsidR="007F6E82" w14:paraId="7E7DFF7F" w14:textId="77777777" w:rsidTr="009334F3">
        <w:tc>
          <w:tcPr>
            <w:tcW w:w="2069" w:type="dxa"/>
            <w:vAlign w:val="center"/>
          </w:tcPr>
          <w:p w14:paraId="1EA4B551" w14:textId="6D2FAB94" w:rsidR="007F6E82" w:rsidRDefault="007F6E82" w:rsidP="007F6E82">
            <w:pPr>
              <w:spacing w:line="276" w:lineRule="auto"/>
              <w:ind w:left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Global radiation</w:t>
            </w:r>
          </w:p>
        </w:tc>
        <w:tc>
          <w:tcPr>
            <w:tcW w:w="857" w:type="dxa"/>
            <w:vAlign w:val="center"/>
          </w:tcPr>
          <w:p w14:paraId="2FCC9CFF" w14:textId="5C5B1987" w:rsidR="007F6E82" w:rsidRDefault="007F6E82" w:rsidP="007F6E82">
            <w:pPr>
              <w:spacing w:line="276" w:lineRule="auto"/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RG</w:t>
            </w:r>
          </w:p>
        </w:tc>
        <w:tc>
          <w:tcPr>
            <w:tcW w:w="990" w:type="dxa"/>
            <w:vAlign w:val="center"/>
          </w:tcPr>
          <w:p w14:paraId="57AFC1CB" w14:textId="07B20EDB" w:rsidR="007F6E82" w:rsidRDefault="007F6E82" w:rsidP="007F6E82">
            <w:pPr>
              <w:spacing w:line="276" w:lineRule="auto"/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 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930" w:type="dxa"/>
            <w:vAlign w:val="center"/>
          </w:tcPr>
          <w:p w14:paraId="0CAA7CD0" w14:textId="2C3F280A" w:rsidR="007F6E82" w:rsidRDefault="007F6E82" w:rsidP="007F6E82">
            <w:pPr>
              <w:spacing w:line="276" w:lineRule="auto"/>
              <w:ind w:left="0" w:firstLine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770" w:type="dxa"/>
            <w:vAlign w:val="center"/>
          </w:tcPr>
          <w:p w14:paraId="0382F8E7" w14:textId="4509B5BE" w:rsidR="007F6E82" w:rsidRDefault="007F6E82" w:rsidP="007F6E82">
            <w:pPr>
              <w:spacing w:line="276" w:lineRule="auto"/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2219" w:type="dxa"/>
            <w:vAlign w:val="center"/>
          </w:tcPr>
          <w:p w14:paraId="52937861" w14:textId="5111A06A" w:rsidR="007F6E82" w:rsidRDefault="007F6E82" w:rsidP="007F6E82">
            <w:pPr>
              <w:spacing w:line="276" w:lineRule="auto"/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LI-COR 200 Pyranometer </w:t>
            </w:r>
          </w:p>
        </w:tc>
      </w:tr>
      <w:tr w:rsidR="007F6E82" w14:paraId="6DC40F7D" w14:textId="77777777" w:rsidTr="009334F3">
        <w:tc>
          <w:tcPr>
            <w:tcW w:w="2069" w:type="dxa"/>
            <w:vAlign w:val="center"/>
          </w:tcPr>
          <w:p w14:paraId="42BF984F" w14:textId="61F786EF" w:rsidR="007F6E82" w:rsidRDefault="007F6E82" w:rsidP="007F6E82">
            <w:pPr>
              <w:spacing w:line="276" w:lineRule="auto"/>
              <w:ind w:left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Net radiation</w:t>
            </w:r>
          </w:p>
        </w:tc>
        <w:tc>
          <w:tcPr>
            <w:tcW w:w="857" w:type="dxa"/>
            <w:vAlign w:val="center"/>
          </w:tcPr>
          <w:p w14:paraId="58142667" w14:textId="3166AF42" w:rsidR="007F6E82" w:rsidRDefault="007F6E82" w:rsidP="007F6E82">
            <w:pPr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RN1</w:t>
            </w:r>
          </w:p>
          <w:p w14:paraId="181228F1" w14:textId="77777777" w:rsidR="007F6E82" w:rsidRDefault="007F6E82" w:rsidP="007F6E82">
            <w:pPr>
              <w:spacing w:line="276" w:lineRule="auto"/>
              <w:ind w:left="3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4B42DB33" w14:textId="54CCDCBE" w:rsidR="007F6E82" w:rsidRDefault="007F6E82" w:rsidP="007F6E82">
            <w:pPr>
              <w:spacing w:line="276" w:lineRule="auto"/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RN2</w:t>
            </w:r>
          </w:p>
        </w:tc>
        <w:tc>
          <w:tcPr>
            <w:tcW w:w="990" w:type="dxa"/>
            <w:vAlign w:val="center"/>
          </w:tcPr>
          <w:p w14:paraId="5EE01ED3" w14:textId="3E732FBE" w:rsidR="007F6E82" w:rsidRDefault="007F6E82" w:rsidP="007F6E82">
            <w:pPr>
              <w:spacing w:line="276" w:lineRule="auto"/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 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930" w:type="dxa"/>
            <w:vAlign w:val="center"/>
          </w:tcPr>
          <w:p w14:paraId="570B62B0" w14:textId="3E51A307" w:rsidR="007F6E82" w:rsidRDefault="007F6E82" w:rsidP="007F6E82">
            <w:pPr>
              <w:spacing w:line="276" w:lineRule="auto"/>
              <w:ind w:left="0" w:firstLine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770" w:type="dxa"/>
            <w:vAlign w:val="center"/>
          </w:tcPr>
          <w:p w14:paraId="4E0CDDAC" w14:textId="77777777" w:rsidR="007F6E82" w:rsidRDefault="007F6E82" w:rsidP="007F6E82">
            <w:pPr>
              <w:spacing w:line="276" w:lineRule="auto"/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2.10</w:t>
            </w:r>
          </w:p>
          <w:p w14:paraId="04C260CA" w14:textId="77777777" w:rsidR="007F6E82" w:rsidRDefault="007F6E82" w:rsidP="007F6E82">
            <w:pPr>
              <w:spacing w:line="276" w:lineRule="auto"/>
              <w:ind w:lef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D5D233" w14:textId="208E0E2C" w:rsidR="007F6E82" w:rsidRDefault="007F6E82" w:rsidP="007F6E82">
            <w:pPr>
              <w:spacing w:line="276" w:lineRule="auto"/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2219" w:type="dxa"/>
            <w:vAlign w:val="center"/>
          </w:tcPr>
          <w:p w14:paraId="141EEFA6" w14:textId="77777777" w:rsidR="007F6E82" w:rsidRDefault="007F6E82" w:rsidP="007F6E82">
            <w:pPr>
              <w:spacing w:line="276" w:lineRule="auto"/>
              <w:ind w:left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Middleton – Net radiometer</w:t>
            </w:r>
          </w:p>
          <w:p w14:paraId="27EDEDAF" w14:textId="46C7DB6D" w:rsidR="007F6E82" w:rsidRDefault="007F6E82" w:rsidP="007F6E82">
            <w:pPr>
              <w:spacing w:line="276" w:lineRule="auto"/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REBS Q7.1 Net radiometer </w:t>
            </w:r>
          </w:p>
        </w:tc>
      </w:tr>
      <w:tr w:rsidR="007F6E82" w14:paraId="2A0492D6" w14:textId="77777777" w:rsidTr="009334F3">
        <w:tc>
          <w:tcPr>
            <w:tcW w:w="2069" w:type="dxa"/>
            <w:vAlign w:val="center"/>
          </w:tcPr>
          <w:p w14:paraId="083C1AB2" w14:textId="79B49218" w:rsidR="007F6E82" w:rsidRDefault="007F6E82" w:rsidP="007F6E82">
            <w:pPr>
              <w:spacing w:line="276" w:lineRule="auto"/>
              <w:ind w:left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Dataloggers</w:t>
            </w:r>
          </w:p>
        </w:tc>
        <w:tc>
          <w:tcPr>
            <w:tcW w:w="857" w:type="dxa"/>
            <w:vAlign w:val="center"/>
          </w:tcPr>
          <w:p w14:paraId="04D8DC1C" w14:textId="1F55AD43" w:rsidR="007F6E82" w:rsidRDefault="007F6E82" w:rsidP="007F6E82">
            <w:pPr>
              <w:spacing w:line="276" w:lineRule="auto"/>
              <w:ind w:left="36"/>
              <w:jc w:val="center"/>
            </w:pPr>
          </w:p>
        </w:tc>
        <w:tc>
          <w:tcPr>
            <w:tcW w:w="990" w:type="dxa"/>
            <w:vAlign w:val="center"/>
          </w:tcPr>
          <w:p w14:paraId="0E80CF8E" w14:textId="34E4B7A3" w:rsidR="007F6E82" w:rsidRDefault="007F6E82" w:rsidP="007F6E82">
            <w:pPr>
              <w:spacing w:line="276" w:lineRule="auto"/>
              <w:ind w:left="31"/>
              <w:jc w:val="center"/>
            </w:pPr>
          </w:p>
        </w:tc>
        <w:tc>
          <w:tcPr>
            <w:tcW w:w="930" w:type="dxa"/>
            <w:vAlign w:val="center"/>
          </w:tcPr>
          <w:p w14:paraId="7EA72298" w14:textId="680F7014" w:rsidR="007F6E82" w:rsidRDefault="007F6E82" w:rsidP="007F6E82">
            <w:pPr>
              <w:spacing w:line="276" w:lineRule="auto"/>
              <w:ind w:left="0" w:firstLine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H, L</w:t>
            </w:r>
          </w:p>
        </w:tc>
        <w:tc>
          <w:tcPr>
            <w:tcW w:w="1770" w:type="dxa"/>
            <w:vAlign w:val="center"/>
          </w:tcPr>
          <w:p w14:paraId="6CE72145" w14:textId="334BAE7F" w:rsidR="007F6E82" w:rsidRDefault="007F6E82" w:rsidP="007F6E82">
            <w:pPr>
              <w:spacing w:after="160" w:line="276" w:lineRule="auto"/>
              <w:ind w:left="29"/>
              <w:jc w:val="center"/>
            </w:pPr>
          </w:p>
        </w:tc>
        <w:tc>
          <w:tcPr>
            <w:tcW w:w="2219" w:type="dxa"/>
            <w:vAlign w:val="center"/>
          </w:tcPr>
          <w:p w14:paraId="79F43E3D" w14:textId="3FB6C60D" w:rsidR="007F6E82" w:rsidRDefault="007F6E82" w:rsidP="007F6E82">
            <w:pPr>
              <w:spacing w:line="276" w:lineRule="auto"/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Campbell Scientific Inc. 21X, Multiplexer </w:t>
            </w:r>
          </w:p>
        </w:tc>
      </w:tr>
    </w:tbl>
    <w:p w14:paraId="5F983C25" w14:textId="435F7275" w:rsidR="00EF5F7B" w:rsidRDefault="00000000">
      <w:pPr>
        <w:spacing w:line="276" w:lineRule="auto"/>
        <w:ind w:firstLine="357"/>
      </w:pPr>
      <w:proofErr w:type="spellStart"/>
      <w:r>
        <w:t>Observ</w:t>
      </w:r>
      <w:proofErr w:type="spellEnd"/>
      <w:r>
        <w:t>. L 1 sample every 30 seconds, 15 minutes averaging.</w:t>
      </w:r>
    </w:p>
    <w:p w14:paraId="6E484A74" w14:textId="77777777" w:rsidR="00EF5F7B" w:rsidRDefault="00EF5F7B">
      <w:pPr>
        <w:spacing w:line="276" w:lineRule="auto"/>
        <w:ind w:firstLine="357"/>
      </w:pPr>
    </w:p>
    <w:p w14:paraId="40319210" w14:textId="1FE0F811" w:rsidR="003C03B7" w:rsidRDefault="00ED0E16" w:rsidP="00ED0E16">
      <w:pPr>
        <w:spacing w:line="276" w:lineRule="auto"/>
        <w:ind w:left="0"/>
      </w:pPr>
      <w:r>
        <w:t>DS: standard deviation of each variable</w:t>
      </w:r>
    </w:p>
    <w:p w14:paraId="7B6F933E" w14:textId="77777777" w:rsidR="00ED0E16" w:rsidRDefault="00ED0E16" w:rsidP="00ED0E16">
      <w:pPr>
        <w:spacing w:line="276" w:lineRule="auto"/>
        <w:ind w:left="0"/>
      </w:pPr>
    </w:p>
    <w:p w14:paraId="21495722" w14:textId="77777777" w:rsidR="003C03B7" w:rsidRDefault="003C03B7">
      <w:pPr>
        <w:spacing w:line="276" w:lineRule="auto"/>
        <w:ind w:firstLine="357"/>
      </w:pPr>
    </w:p>
    <w:p w14:paraId="665D3D5F" w14:textId="77777777" w:rsidR="00EF5F7B" w:rsidRDefault="00000000">
      <w:pPr>
        <w:spacing w:line="276" w:lineRule="auto"/>
        <w:ind w:firstLine="357"/>
        <w:rPr>
          <w:b/>
          <w:i/>
        </w:rPr>
      </w:pPr>
      <w:r>
        <w:rPr>
          <w:b/>
          <w:i/>
        </w:rPr>
        <w:t>Tower sensor measurement height (</w:t>
      </w:r>
      <w:proofErr w:type="spellStart"/>
      <w:r>
        <w:rPr>
          <w:b/>
          <w:i/>
        </w:rPr>
        <w:t>a.g.l</w:t>
      </w:r>
      <w:proofErr w:type="spellEnd"/>
      <w:r>
        <w:rPr>
          <w:b/>
          <w:i/>
        </w:rPr>
        <w:t>) identification:</w:t>
      </w:r>
    </w:p>
    <w:p w14:paraId="220861D2" w14:textId="264BBE73" w:rsidR="00EF5F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 xml:space="preserve">Level 1: </w:t>
      </w:r>
      <w:r w:rsidR="001C0A8D">
        <w:t>1.10</w:t>
      </w:r>
      <w:r>
        <w:t xml:space="preserve"> m </w:t>
      </w:r>
    </w:p>
    <w:p w14:paraId="369D75E1" w14:textId="70CCB13E" w:rsidR="00EF5F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 xml:space="preserve">Level 2: </w:t>
      </w:r>
      <w:r w:rsidR="001C0A8D">
        <w:t>1.70</w:t>
      </w:r>
      <w:r>
        <w:t xml:space="preserve"> m</w:t>
      </w:r>
    </w:p>
    <w:p w14:paraId="51C0023E" w14:textId="2E95E2E2" w:rsidR="00EF5F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 xml:space="preserve">Level 3: </w:t>
      </w:r>
      <w:r w:rsidR="001C0A8D">
        <w:t>2.65</w:t>
      </w:r>
      <w:r>
        <w:t xml:space="preserve"> m</w:t>
      </w:r>
    </w:p>
    <w:p w14:paraId="4E22E5A1" w14:textId="5E1D54F7" w:rsidR="00EF5F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 xml:space="preserve">Level 4: </w:t>
      </w:r>
      <w:r w:rsidR="001C0A8D">
        <w:t>4.16</w:t>
      </w:r>
      <w:r>
        <w:t xml:space="preserve"> m</w:t>
      </w:r>
    </w:p>
    <w:p w14:paraId="555D6812" w14:textId="77777777" w:rsidR="00EF5F7B" w:rsidRDefault="00EF5F7B" w:rsidP="001C0A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</w:pPr>
    </w:p>
    <w:p w14:paraId="7B6E5DAA" w14:textId="77777777" w:rsidR="00EF5F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57"/>
        <w:rPr>
          <w:b/>
          <w:i/>
        </w:rPr>
      </w:pPr>
      <w:r>
        <w:rPr>
          <w:b/>
          <w:i/>
        </w:rPr>
        <w:t>Soil surface temperature measurement depth identification:</w:t>
      </w:r>
    </w:p>
    <w:p w14:paraId="0AC32B69" w14:textId="1CC9D3BE" w:rsidR="00EF5F7B" w:rsidRDefault="00000000" w:rsidP="0061270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57"/>
      </w:pPr>
      <w:r>
        <w:t>●</w:t>
      </w:r>
      <w:r>
        <w:tab/>
        <w:t>thermocouple 0.005 m, 2 repetitions, instrumental averaging of 4 point measurements each.</w:t>
      </w:r>
    </w:p>
    <w:p w14:paraId="7C650AA5" w14:textId="77777777" w:rsidR="00EF5F7B" w:rsidRDefault="00EF5F7B">
      <w:pPr>
        <w:spacing w:line="276" w:lineRule="auto"/>
        <w:ind w:left="0"/>
      </w:pPr>
    </w:p>
    <w:p w14:paraId="4B56624A" w14:textId="77777777" w:rsidR="00EF5F7B" w:rsidRDefault="00EF5F7B">
      <w:pPr>
        <w:spacing w:line="276" w:lineRule="auto"/>
        <w:ind w:left="0"/>
      </w:pPr>
    </w:p>
    <w:p w14:paraId="4C057E95" w14:textId="77777777" w:rsidR="00EF5F7B" w:rsidRDefault="00000000">
      <w:pPr>
        <w:spacing w:line="276" w:lineRule="auto"/>
        <w:ind w:firstLine="357"/>
        <w:rPr>
          <w:b/>
          <w:i/>
        </w:rPr>
      </w:pPr>
      <w:r>
        <w:rPr>
          <w:b/>
          <w:i/>
        </w:rPr>
        <w:t>Other information</w:t>
      </w:r>
    </w:p>
    <w:p w14:paraId="72110AD6" w14:textId="77777777" w:rsidR="00EF5F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>Frequency of soil water content measurements with neutron probe: once per week</w:t>
      </w:r>
    </w:p>
    <w:p w14:paraId="12D9B85E" w14:textId="77777777" w:rsidR="00EF5F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 xml:space="preserve">Plant height measurement frequency: once per week </w:t>
      </w:r>
    </w:p>
    <w:p w14:paraId="109C1F13" w14:textId="77777777" w:rsidR="00EF5F7B" w:rsidRDefault="00EF5F7B">
      <w:pPr>
        <w:spacing w:line="276" w:lineRule="auto"/>
        <w:ind w:left="0"/>
      </w:pPr>
    </w:p>
    <w:p w14:paraId="2C8ACD7C" w14:textId="77777777" w:rsidR="00EF5F7B" w:rsidRPr="00C45A7E" w:rsidRDefault="00EF5F7B">
      <w:pPr>
        <w:spacing w:line="276" w:lineRule="auto"/>
        <w:ind w:firstLine="357"/>
        <w:rPr>
          <w:lang w:val="pt-BR"/>
        </w:rPr>
      </w:pPr>
    </w:p>
    <w:p w14:paraId="63F9EB68" w14:textId="77777777" w:rsidR="00EF5F7B" w:rsidRPr="00C45A7E" w:rsidRDefault="00000000">
      <w:pPr>
        <w:spacing w:line="276" w:lineRule="auto"/>
        <w:ind w:firstLine="357"/>
        <w:rPr>
          <w:lang w:val="pt-BR"/>
        </w:rPr>
      </w:pPr>
      <w:r w:rsidRPr="00C45A7E">
        <w:rPr>
          <w:lang w:val="pt-BR"/>
        </w:rPr>
        <w:tab/>
      </w:r>
    </w:p>
    <w:sectPr w:rsidR="00EF5F7B" w:rsidRPr="00C45A7E">
      <w:pgSz w:w="12240" w:h="15840"/>
      <w:pgMar w:top="1417" w:right="1701" w:bottom="1417" w:left="170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82AC1A0-70E2-4DBD-AB41-ADEB6C0FA3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4478B74-70BC-4223-82E6-262D632F4BAF}"/>
    <w:embedBold r:id="rId3" w:fontKey="{564895BB-AB80-48E2-9A14-68C646564A9A}"/>
    <w:embedItalic r:id="rId4" w:fontKey="{67CC539D-DAAA-4543-907D-263E2217F77B}"/>
    <w:embedBoldItalic r:id="rId5" w:fontKey="{935AB056-BE32-4A4C-8194-7043B92B84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940545D-638D-432E-BA20-CFE4BA85D392}"/>
    <w:embedItalic r:id="rId7" w:fontKey="{C43EF5EE-D3E7-4739-BF9C-A28A0E3D442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1424A6B3-34BB-4A9C-B414-EB0E98496D8E}"/>
    <w:embedItalic r:id="rId9" w:fontKey="{9A2755B8-EEDA-48AD-8078-03AD1D6986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46663F5-6551-45ED-A281-BAC4FA8AE9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286643"/>
    <w:multiLevelType w:val="multilevel"/>
    <w:tmpl w:val="ACA6FD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E222011"/>
    <w:multiLevelType w:val="multilevel"/>
    <w:tmpl w:val="BE729E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2327686">
    <w:abstractNumId w:val="0"/>
  </w:num>
  <w:num w:numId="2" w16cid:durableId="16455479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F7B"/>
    <w:rsid w:val="000930C2"/>
    <w:rsid w:val="001C0A8D"/>
    <w:rsid w:val="002E4CAF"/>
    <w:rsid w:val="00306176"/>
    <w:rsid w:val="003C03B7"/>
    <w:rsid w:val="005F2E46"/>
    <w:rsid w:val="00612706"/>
    <w:rsid w:val="007F6E82"/>
    <w:rsid w:val="008179AC"/>
    <w:rsid w:val="008A592E"/>
    <w:rsid w:val="009334F3"/>
    <w:rsid w:val="009C6C01"/>
    <w:rsid w:val="009C7EBB"/>
    <w:rsid w:val="00C31254"/>
    <w:rsid w:val="00C45A7E"/>
    <w:rsid w:val="00C60674"/>
    <w:rsid w:val="00E10C92"/>
    <w:rsid w:val="00E854F8"/>
    <w:rsid w:val="00EB6F09"/>
    <w:rsid w:val="00ED0E16"/>
    <w:rsid w:val="00EF5F7B"/>
    <w:rsid w:val="00F56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29EC2"/>
  <w15:docId w15:val="{C6CB893B-C6A4-4522-AAB2-E68E00A5B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000A"/>
        <w:sz w:val="22"/>
        <w:szCs w:val="22"/>
        <w:lang w:val="en-US" w:eastAsia="en-US" w:bidi="ar-SA"/>
      </w:rPr>
    </w:rPrDefault>
    <w:pPrDefault>
      <w:pPr>
        <w:spacing w:line="480" w:lineRule="auto"/>
        <w:ind w:left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328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Maria Gassmann</cp:lastModifiedBy>
  <cp:revision>9</cp:revision>
  <dcterms:created xsi:type="dcterms:W3CDTF">2024-12-23T15:22:00Z</dcterms:created>
  <dcterms:modified xsi:type="dcterms:W3CDTF">2026-01-10T19:50:00Z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