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B607" w14:textId="77777777" w:rsidR="00C61CB8" w:rsidRPr="002B4F05" w:rsidRDefault="00EF06EE">
      <w:pPr>
        <w:rPr>
          <w:b/>
          <w:lang w:val="es-ES"/>
        </w:rPr>
      </w:pPr>
      <w:r w:rsidRPr="002B4F05">
        <w:rPr>
          <w:b/>
          <w:lang w:val="es-ES"/>
        </w:rPr>
        <w:t>Título</w:t>
      </w:r>
    </w:p>
    <w:p w14:paraId="652A432D" w14:textId="639D9AEA" w:rsidR="002B4F05" w:rsidRPr="002B4F05" w:rsidRDefault="001D0A76" w:rsidP="002B4F05">
      <w:r>
        <w:rPr>
          <w:lang w:val="es-ES"/>
        </w:rPr>
        <w:t>Datos de investigación</w:t>
      </w:r>
      <w:r w:rsidR="00F12B28">
        <w:rPr>
          <w:lang w:val="es-ES"/>
        </w:rPr>
        <w:t>. Experimentos</w:t>
      </w:r>
      <w:r>
        <w:rPr>
          <w:lang w:val="es-ES"/>
        </w:rPr>
        <w:t xml:space="preserve"> sobre el efecto de la percepción musical en la reconsolidación de memoria emocio</w:t>
      </w:r>
      <w:r w:rsidR="00192BB3">
        <w:rPr>
          <w:lang w:val="es-ES"/>
        </w:rPr>
        <w:t>n</w:t>
      </w:r>
      <w:r>
        <w:rPr>
          <w:lang w:val="es-ES"/>
        </w:rPr>
        <w:t>al visual</w:t>
      </w:r>
    </w:p>
    <w:p w14:paraId="228AB609" w14:textId="77777777" w:rsidR="00EF06EE" w:rsidRPr="002B4F05" w:rsidRDefault="00EF06EE">
      <w:pPr>
        <w:rPr>
          <w:b/>
          <w:lang w:val="es-ES"/>
        </w:rPr>
      </w:pPr>
      <w:r w:rsidRPr="002B4F05">
        <w:rPr>
          <w:b/>
          <w:lang w:val="es-ES"/>
        </w:rPr>
        <w:t>Autores</w:t>
      </w:r>
    </w:p>
    <w:p w14:paraId="228AB60A" w14:textId="66FBDDF2" w:rsidR="00EF06EE" w:rsidRPr="002B4F05" w:rsidRDefault="00EF06EE">
      <w:pPr>
        <w:rPr>
          <w:lang w:val="es-ES"/>
        </w:rPr>
      </w:pPr>
      <w:r w:rsidRPr="002B4F05">
        <w:rPr>
          <w:lang w:val="es-ES"/>
        </w:rPr>
        <w:t>Morena López,</w:t>
      </w:r>
      <w:r w:rsidR="002B4F05">
        <w:rPr>
          <w:lang w:val="es-ES"/>
        </w:rPr>
        <w:t xml:space="preserve"> </w:t>
      </w:r>
      <w:r w:rsidR="00531E4B" w:rsidRPr="002B4F05">
        <w:rPr>
          <w:lang w:val="es-ES"/>
        </w:rPr>
        <w:t>Nadia Justel</w:t>
      </w:r>
      <w:r w:rsidR="00531E4B">
        <w:rPr>
          <w:lang w:val="es-ES"/>
        </w:rPr>
        <w:t xml:space="preserve">, </w:t>
      </w:r>
      <w:r w:rsidR="00A72AA5">
        <w:rPr>
          <w:lang w:val="es-ES"/>
        </w:rPr>
        <w:t xml:space="preserve">Fernando Bermejo, </w:t>
      </w:r>
      <w:r w:rsidR="002B4F05">
        <w:rPr>
          <w:lang w:val="es-ES"/>
        </w:rPr>
        <w:t>Cecilia Forcato</w:t>
      </w:r>
      <w:r w:rsidRPr="002B4F05">
        <w:rPr>
          <w:lang w:val="es-ES"/>
        </w:rPr>
        <w:t xml:space="preserve"> </w:t>
      </w:r>
      <w:r w:rsidR="002B4F05">
        <w:rPr>
          <w:lang w:val="es-ES"/>
        </w:rPr>
        <w:t xml:space="preserve">y </w:t>
      </w:r>
      <w:proofErr w:type="spellStart"/>
      <w:r w:rsidR="002B4F05">
        <w:rPr>
          <w:lang w:val="es-ES"/>
        </w:rPr>
        <w:t>Verónika</w:t>
      </w:r>
      <w:proofErr w:type="spellEnd"/>
      <w:r w:rsidR="002B4F05">
        <w:rPr>
          <w:lang w:val="es-ES"/>
        </w:rPr>
        <w:t xml:space="preserve"> Diaz Abrahan</w:t>
      </w:r>
      <w:r w:rsidRPr="002B4F05">
        <w:rPr>
          <w:lang w:val="es-ES"/>
        </w:rPr>
        <w:t xml:space="preserve"> </w:t>
      </w:r>
    </w:p>
    <w:p w14:paraId="228AB60B" w14:textId="77777777" w:rsidR="00EF06EE" w:rsidRPr="002B4F05" w:rsidRDefault="00EF06EE">
      <w:pPr>
        <w:rPr>
          <w:b/>
          <w:lang w:val="es-ES"/>
        </w:rPr>
      </w:pPr>
      <w:r w:rsidRPr="002B4F05">
        <w:rPr>
          <w:b/>
          <w:lang w:val="es-ES"/>
        </w:rPr>
        <w:t>Fecha de creación (</w:t>
      </w:r>
      <w:r w:rsidRPr="002B4F05">
        <w:rPr>
          <w:lang w:val="es-ES"/>
        </w:rPr>
        <w:t>periodo o fecha única</w:t>
      </w:r>
      <w:r w:rsidRPr="002B4F05">
        <w:rPr>
          <w:b/>
          <w:lang w:val="es-ES"/>
        </w:rPr>
        <w:t>)</w:t>
      </w:r>
    </w:p>
    <w:p w14:paraId="323A7BEF" w14:textId="22BC82ED" w:rsidR="00507DB6" w:rsidRPr="002B4F05" w:rsidRDefault="0021100C">
      <w:pPr>
        <w:rPr>
          <w:lang w:val="es-ES"/>
        </w:rPr>
      </w:pPr>
      <w:r>
        <w:rPr>
          <w:lang w:val="es-ES"/>
        </w:rPr>
        <w:t>Junio 2023 – febrero 2025</w:t>
      </w:r>
    </w:p>
    <w:p w14:paraId="228AB60C" w14:textId="77777777" w:rsidR="00EF06EE" w:rsidRDefault="00EF06EE">
      <w:pPr>
        <w:rPr>
          <w:b/>
        </w:rPr>
      </w:pPr>
      <w:r w:rsidRPr="00EF06EE">
        <w:rPr>
          <w:b/>
          <w:lang w:val="es-ES"/>
        </w:rPr>
        <w:t>Resumen</w:t>
      </w:r>
      <w:r w:rsidRPr="00100A2A">
        <w:rPr>
          <w:bCs/>
          <w:lang w:val="es-ES"/>
        </w:rPr>
        <w:t xml:space="preserve"> (</w:t>
      </w:r>
      <w:r>
        <w:t>información relativa al contenido del recurso y al contexto en el que ha sido recolectado o creado</w:t>
      </w:r>
      <w:r w:rsidRPr="00EF06EE">
        <w:rPr>
          <w:b/>
        </w:rPr>
        <w:t>)</w:t>
      </w:r>
    </w:p>
    <w:p w14:paraId="2D91BF38" w14:textId="77777777" w:rsidR="006C0DF7" w:rsidRDefault="003B545B">
      <w:pPr>
        <w:rPr>
          <w:bCs/>
        </w:rPr>
      </w:pPr>
      <w:r>
        <w:rPr>
          <w:bCs/>
        </w:rPr>
        <w:t xml:space="preserve">Las intervenciones basadas en música son protocolos </w:t>
      </w:r>
      <w:r w:rsidR="001A231E">
        <w:rPr>
          <w:lang w:val="es-ES"/>
        </w:rPr>
        <w:t>basados en propuestas musicales</w:t>
      </w:r>
      <w:r w:rsidR="00271616">
        <w:rPr>
          <w:lang w:val="es-ES"/>
        </w:rPr>
        <w:t xml:space="preserve"> </w:t>
      </w:r>
      <w:r w:rsidR="004959FE">
        <w:rPr>
          <w:lang w:val="es-ES"/>
        </w:rPr>
        <w:t>activas</w:t>
      </w:r>
      <w:r w:rsidR="00264C39">
        <w:rPr>
          <w:lang w:val="es-ES"/>
        </w:rPr>
        <w:t xml:space="preserve"> (i.e.</w:t>
      </w:r>
      <w:r w:rsidR="004959FE">
        <w:rPr>
          <w:lang w:val="es-ES"/>
        </w:rPr>
        <w:t xml:space="preserve"> crear música, bailar, cantar o tocar instrumentos</w:t>
      </w:r>
      <w:r w:rsidR="00264C39">
        <w:rPr>
          <w:lang w:val="es-ES"/>
        </w:rPr>
        <w:t>)</w:t>
      </w:r>
      <w:r w:rsidR="004959FE">
        <w:rPr>
          <w:lang w:val="es-ES"/>
        </w:rPr>
        <w:t xml:space="preserve"> y</w:t>
      </w:r>
      <w:r w:rsidR="00271616">
        <w:rPr>
          <w:lang w:val="es-ES"/>
        </w:rPr>
        <w:t>/o</w:t>
      </w:r>
      <w:r w:rsidR="004959FE">
        <w:rPr>
          <w:lang w:val="es-ES"/>
        </w:rPr>
        <w:t xml:space="preserve"> receptivas</w:t>
      </w:r>
      <w:r w:rsidR="00264C39">
        <w:rPr>
          <w:lang w:val="es-ES"/>
        </w:rPr>
        <w:t xml:space="preserve"> (i.e. </w:t>
      </w:r>
      <w:r w:rsidR="004B6855">
        <w:rPr>
          <w:lang w:val="es-ES"/>
        </w:rPr>
        <w:t xml:space="preserve">escuchar </w:t>
      </w:r>
      <w:r w:rsidR="004959FE">
        <w:rPr>
          <w:lang w:val="es-ES"/>
        </w:rPr>
        <w:t xml:space="preserve">o percibir </w:t>
      </w:r>
      <w:r w:rsidR="004B6855">
        <w:rPr>
          <w:lang w:val="es-ES"/>
        </w:rPr>
        <w:t>música</w:t>
      </w:r>
      <w:r w:rsidR="00264C39">
        <w:rPr>
          <w:lang w:val="es-ES"/>
        </w:rPr>
        <w:t>)</w:t>
      </w:r>
      <w:r w:rsidR="006B6D9B">
        <w:rPr>
          <w:lang w:val="es-ES"/>
        </w:rPr>
        <w:t xml:space="preserve"> que</w:t>
      </w:r>
      <w:r w:rsidR="0008509B">
        <w:rPr>
          <w:lang w:val="es-ES"/>
        </w:rPr>
        <w:t xml:space="preserve"> pueden implementarse </w:t>
      </w:r>
      <w:r w:rsidR="0008509B">
        <w:rPr>
          <w:bCs/>
        </w:rPr>
        <w:t xml:space="preserve">como </w:t>
      </w:r>
      <w:r w:rsidR="006B6D9B">
        <w:rPr>
          <w:bCs/>
        </w:rPr>
        <w:t>focalmente</w:t>
      </w:r>
      <w:r w:rsidR="0008509B">
        <w:rPr>
          <w:bCs/>
        </w:rPr>
        <w:t xml:space="preserve"> para modular diferentes funciones cognitivas</w:t>
      </w:r>
      <w:r w:rsidR="006B6D9B">
        <w:rPr>
          <w:bCs/>
        </w:rPr>
        <w:t xml:space="preserve">. Por ejemplo, </w:t>
      </w:r>
      <w:r w:rsidR="0023607E">
        <w:rPr>
          <w:bCs/>
        </w:rPr>
        <w:t>las</w:t>
      </w:r>
      <w:r w:rsidR="0008509B">
        <w:rPr>
          <w:bCs/>
        </w:rPr>
        <w:t xml:space="preserve"> intervenciones basadas en </w:t>
      </w:r>
      <w:r w:rsidR="00F25DC5">
        <w:rPr>
          <w:bCs/>
        </w:rPr>
        <w:t xml:space="preserve">percepción </w:t>
      </w:r>
      <w:r w:rsidR="0008509B">
        <w:rPr>
          <w:bCs/>
        </w:rPr>
        <w:t xml:space="preserve">musical </w:t>
      </w:r>
      <w:r w:rsidR="000B4CDD">
        <w:rPr>
          <w:bCs/>
        </w:rPr>
        <w:t xml:space="preserve">han sido </w:t>
      </w:r>
      <w:r w:rsidR="00434887">
        <w:rPr>
          <w:bCs/>
        </w:rPr>
        <w:t xml:space="preserve">las </w:t>
      </w:r>
      <w:r w:rsidR="0023607E">
        <w:rPr>
          <w:bCs/>
        </w:rPr>
        <w:t xml:space="preserve">ampliamente implementadas </w:t>
      </w:r>
      <w:r w:rsidR="00B4553D">
        <w:rPr>
          <w:bCs/>
        </w:rPr>
        <w:t>con el propósito de</w:t>
      </w:r>
      <w:r w:rsidR="00434887">
        <w:rPr>
          <w:bCs/>
        </w:rPr>
        <w:t xml:space="preserve"> </w:t>
      </w:r>
      <w:r w:rsidR="0023607E">
        <w:rPr>
          <w:bCs/>
        </w:rPr>
        <w:t>intervenir procesos de memoria</w:t>
      </w:r>
      <w:r w:rsidR="006C0DF7">
        <w:rPr>
          <w:bCs/>
        </w:rPr>
        <w:t>, y sus diferentes fases:</w:t>
      </w:r>
      <w:r w:rsidR="00AE6EA0">
        <w:rPr>
          <w:bCs/>
        </w:rPr>
        <w:t xml:space="preserve"> codificación, consolidación, recuperación y reconsolidación</w:t>
      </w:r>
      <w:r w:rsidR="00980702">
        <w:rPr>
          <w:bCs/>
        </w:rPr>
        <w:t>.</w:t>
      </w:r>
    </w:p>
    <w:p w14:paraId="2E73786F" w14:textId="0FEA60D7" w:rsidR="009C6B59" w:rsidRDefault="00B01A73">
      <w:pPr>
        <w:rPr>
          <w:bCs/>
        </w:rPr>
      </w:pPr>
      <w:r>
        <w:rPr>
          <w:bCs/>
        </w:rPr>
        <w:t>La presente base muestra los datos recolectados en tres experimentos en el marco del proyecto de investigación “</w:t>
      </w:r>
      <w:r w:rsidRPr="002B4F05">
        <w:t>Intervenciones basadas en música para mejorar los procesos de formación de la memoria episódica</w:t>
      </w:r>
      <w:r>
        <w:t>”</w:t>
      </w:r>
      <w:r w:rsidRPr="005741A2">
        <w:rPr>
          <w:bCs/>
        </w:rPr>
        <w:t>.</w:t>
      </w:r>
    </w:p>
    <w:p w14:paraId="58E82C99" w14:textId="35C8C0A1" w:rsidR="003B545B" w:rsidRPr="00123C85" w:rsidRDefault="004E6048">
      <w:pPr>
        <w:rPr>
          <w:b/>
        </w:rPr>
      </w:pPr>
      <w:r w:rsidRPr="00123C85">
        <w:rPr>
          <w:b/>
        </w:rPr>
        <w:t>Información Técnica</w:t>
      </w:r>
    </w:p>
    <w:p w14:paraId="73C3E98A" w14:textId="61FB80AD" w:rsidR="004E6048" w:rsidRDefault="00D261F6">
      <w:pPr>
        <w:rPr>
          <w:bCs/>
        </w:rPr>
      </w:pPr>
      <w:r>
        <w:rPr>
          <w:bCs/>
        </w:rPr>
        <w:t>Se implement</w:t>
      </w:r>
      <w:r w:rsidR="00B05317">
        <w:rPr>
          <w:bCs/>
        </w:rPr>
        <w:t>ó</w:t>
      </w:r>
      <w:r>
        <w:rPr>
          <w:bCs/>
        </w:rPr>
        <w:t xml:space="preserve"> el </w:t>
      </w:r>
      <w:r w:rsidR="007552EF" w:rsidRPr="007552EF">
        <w:rPr>
          <w:lang w:val="es-ES"/>
        </w:rPr>
        <w:t>Protocolo de reconsolidación de memoria visual emocional en población adulta</w:t>
      </w:r>
      <w:r w:rsidR="0047237C">
        <w:rPr>
          <w:lang w:val="es-ES"/>
        </w:rPr>
        <w:t xml:space="preserve">. La fase de </w:t>
      </w:r>
      <w:r w:rsidR="006C0DF7">
        <w:rPr>
          <w:lang w:val="es-ES"/>
        </w:rPr>
        <w:t>re</w:t>
      </w:r>
      <w:r w:rsidR="00D11578">
        <w:rPr>
          <w:lang w:val="es-ES"/>
        </w:rPr>
        <w:t>consolidación</w:t>
      </w:r>
      <w:r w:rsidR="0047237C">
        <w:rPr>
          <w:lang w:val="es-ES"/>
        </w:rPr>
        <w:t xml:space="preserve"> fue intervenida </w:t>
      </w:r>
      <w:r w:rsidR="006C0DF7">
        <w:rPr>
          <w:lang w:val="es-ES"/>
        </w:rPr>
        <w:t>mediante</w:t>
      </w:r>
      <w:r w:rsidR="008E3264">
        <w:rPr>
          <w:lang w:val="es-ES"/>
        </w:rPr>
        <w:t xml:space="preserve"> intervenciones experimentales y controles</w:t>
      </w:r>
      <w:r w:rsidR="007F5B04">
        <w:rPr>
          <w:lang w:val="es-ES"/>
        </w:rPr>
        <w:t xml:space="preserve">. </w:t>
      </w:r>
    </w:p>
    <w:p w14:paraId="4C651473" w14:textId="052E48B5" w:rsidR="008F6803" w:rsidRPr="006F6F48" w:rsidRDefault="008F6803">
      <w:pPr>
        <w:rPr>
          <w:lang w:val="es-ES"/>
        </w:rPr>
      </w:pPr>
      <w:r>
        <w:rPr>
          <w:bCs/>
        </w:rPr>
        <w:t xml:space="preserve">El archivo de Excel </w:t>
      </w:r>
      <w:r w:rsidR="009E4036">
        <w:rPr>
          <w:bCs/>
        </w:rPr>
        <w:t>incluye</w:t>
      </w:r>
      <w:r>
        <w:rPr>
          <w:bCs/>
        </w:rPr>
        <w:t xml:space="preserve"> los datos identificatorios (ID, Grupo, Experimento), sociodemográficos (Edad; Genero; </w:t>
      </w:r>
      <w:proofErr w:type="spellStart"/>
      <w:r>
        <w:rPr>
          <w:bCs/>
        </w:rPr>
        <w:t>Ed_acad</w:t>
      </w:r>
      <w:proofErr w:type="spellEnd"/>
      <w:r>
        <w:rPr>
          <w:bCs/>
        </w:rPr>
        <w:t xml:space="preserve">: Educación académica; </w:t>
      </w:r>
      <w:proofErr w:type="spellStart"/>
      <w:r>
        <w:rPr>
          <w:bCs/>
        </w:rPr>
        <w:t>Ed_mus</w:t>
      </w:r>
      <w:proofErr w:type="spellEnd"/>
      <w:r>
        <w:rPr>
          <w:bCs/>
        </w:rPr>
        <w:t xml:space="preserve">: Educación musical), emocionales (BDI: depresión; STAI_T: ansiedad rasgo; STAI_S: ansiedad estado), de valoración de las intervenciones en el segundo (SAM_2_Val: Valencia; SAM_2_Aro: </w:t>
      </w:r>
      <w:proofErr w:type="spellStart"/>
      <w:r>
        <w:rPr>
          <w:bCs/>
        </w:rPr>
        <w:t>Arousal</w:t>
      </w:r>
      <w:proofErr w:type="spellEnd"/>
      <w:r>
        <w:rPr>
          <w:bCs/>
        </w:rPr>
        <w:t xml:space="preserve">; SAM_2_Gus: Gusto; SAM_2_Fam: Familiaridad) y tercer encuentro (solo para el Experimento 3; (SAM_3_Val: Valencia; SAM_3_Aro: </w:t>
      </w:r>
      <w:proofErr w:type="spellStart"/>
      <w:r>
        <w:rPr>
          <w:bCs/>
        </w:rPr>
        <w:t>Arousal</w:t>
      </w:r>
      <w:proofErr w:type="spellEnd"/>
      <w:r>
        <w:rPr>
          <w:bCs/>
        </w:rPr>
        <w:t>). Además, en esta hoja se incluye los datos de las tareas de memoria (RLI: Recuerdo Libre Inmediato; RLD: Recuerdo Libre Diferido; REC: Reconocimiento; TC: Tasa de Cambio, calculada como la diferencia entre el RLD y el RLI)</w:t>
      </w:r>
      <w:r w:rsidR="00526705">
        <w:rPr>
          <w:bCs/>
        </w:rPr>
        <w:t>,</w:t>
      </w:r>
      <w:r>
        <w:rPr>
          <w:bCs/>
        </w:rPr>
        <w:t xml:space="preserve"> separadas por tipo de imagen (</w:t>
      </w:r>
      <w:proofErr w:type="spellStart"/>
      <w:r>
        <w:rPr>
          <w:bCs/>
        </w:rPr>
        <w:t>neu</w:t>
      </w:r>
      <w:proofErr w:type="spellEnd"/>
      <w:r>
        <w:rPr>
          <w:bCs/>
        </w:rPr>
        <w:t xml:space="preserve">: neutras; </w:t>
      </w:r>
      <w:proofErr w:type="spellStart"/>
      <w:r>
        <w:rPr>
          <w:bCs/>
        </w:rPr>
        <w:t>pos</w:t>
      </w:r>
      <w:proofErr w:type="spellEnd"/>
      <w:r>
        <w:rPr>
          <w:bCs/>
        </w:rPr>
        <w:t xml:space="preserve">: positivas; </w:t>
      </w:r>
      <w:proofErr w:type="spellStart"/>
      <w:r>
        <w:rPr>
          <w:bCs/>
        </w:rPr>
        <w:t>neg</w:t>
      </w:r>
      <w:proofErr w:type="spellEnd"/>
      <w:r>
        <w:rPr>
          <w:bCs/>
        </w:rPr>
        <w:t>: negativas).</w:t>
      </w:r>
    </w:p>
    <w:p w14:paraId="1C6BE17B" w14:textId="28522E38" w:rsidR="003A3660" w:rsidRPr="006F6F48" w:rsidRDefault="003A3660">
      <w:pPr>
        <w:rPr>
          <w:b/>
        </w:rPr>
      </w:pPr>
      <w:r w:rsidRPr="006F6F48">
        <w:rPr>
          <w:b/>
        </w:rPr>
        <w:t>Método</w:t>
      </w:r>
      <w:r w:rsidR="00A72AA5">
        <w:rPr>
          <w:b/>
        </w:rPr>
        <w:t>s</w:t>
      </w:r>
    </w:p>
    <w:p w14:paraId="40819823" w14:textId="68ACA3E2" w:rsidR="00E04952" w:rsidRDefault="008969FE">
      <w:pPr>
        <w:rPr>
          <w:bCs/>
        </w:rPr>
      </w:pPr>
      <w:r>
        <w:rPr>
          <w:bCs/>
        </w:rPr>
        <w:t>Los</w:t>
      </w:r>
      <w:r w:rsidR="005D6A27">
        <w:rPr>
          <w:bCs/>
        </w:rPr>
        <w:t xml:space="preserve"> tres experimentos</w:t>
      </w:r>
      <w:r w:rsidR="00526705">
        <w:rPr>
          <w:bCs/>
        </w:rPr>
        <w:t xml:space="preserve"> fueron virtuales y</w:t>
      </w:r>
      <w:r w:rsidR="005D6A27">
        <w:rPr>
          <w:bCs/>
        </w:rPr>
        <w:t xml:space="preserve"> </w:t>
      </w:r>
      <w:r w:rsidR="00644EBF">
        <w:rPr>
          <w:bCs/>
        </w:rPr>
        <w:t>tuvieron una estructura de tres encuentros.</w:t>
      </w:r>
      <w:r w:rsidR="009C6B59">
        <w:rPr>
          <w:bCs/>
        </w:rPr>
        <w:t xml:space="preserve"> </w:t>
      </w:r>
      <w:r w:rsidR="00644EBF">
        <w:rPr>
          <w:bCs/>
        </w:rPr>
        <w:t>En el primer</w:t>
      </w:r>
      <w:r w:rsidR="00526705">
        <w:rPr>
          <w:bCs/>
        </w:rPr>
        <w:t xml:space="preserve"> encuentro</w:t>
      </w:r>
      <w:r w:rsidR="00644EBF">
        <w:rPr>
          <w:bCs/>
        </w:rPr>
        <w:t xml:space="preserve">, las y los participantes completaron una serie de datos sociodemográficos </w:t>
      </w:r>
      <w:r w:rsidR="000B78E7">
        <w:rPr>
          <w:bCs/>
        </w:rPr>
        <w:t>y emocionales</w:t>
      </w:r>
      <w:r w:rsidR="0012329F">
        <w:rPr>
          <w:bCs/>
        </w:rPr>
        <w:t xml:space="preserve">. </w:t>
      </w:r>
      <w:r w:rsidR="00526705">
        <w:rPr>
          <w:bCs/>
        </w:rPr>
        <w:t xml:space="preserve">Posteriormente, realizaron una tarea de </w:t>
      </w:r>
      <w:r w:rsidR="0012329F">
        <w:rPr>
          <w:bCs/>
        </w:rPr>
        <w:t xml:space="preserve">adquisición </w:t>
      </w:r>
      <w:r w:rsidR="00526705">
        <w:rPr>
          <w:bCs/>
        </w:rPr>
        <w:t xml:space="preserve">que </w:t>
      </w:r>
      <w:r w:rsidR="0012329F">
        <w:rPr>
          <w:bCs/>
        </w:rPr>
        <w:t xml:space="preserve">consistió en el aprendizaje de </w:t>
      </w:r>
      <w:r w:rsidR="00644EBF">
        <w:rPr>
          <w:bCs/>
        </w:rPr>
        <w:t xml:space="preserve">una lista de </w:t>
      </w:r>
      <w:r w:rsidR="003431A4">
        <w:rPr>
          <w:bCs/>
        </w:rPr>
        <w:t xml:space="preserve">36 </w:t>
      </w:r>
      <w:r w:rsidR="00644EBF">
        <w:rPr>
          <w:bCs/>
        </w:rPr>
        <w:t xml:space="preserve">imágenes </w:t>
      </w:r>
      <w:r w:rsidR="003431A4">
        <w:rPr>
          <w:bCs/>
        </w:rPr>
        <w:t xml:space="preserve">(12 con carga emocional positiva, 12 </w:t>
      </w:r>
      <w:r w:rsidR="00526705">
        <w:rPr>
          <w:bCs/>
        </w:rPr>
        <w:t xml:space="preserve">con carga emocional </w:t>
      </w:r>
      <w:r w:rsidR="003431A4">
        <w:rPr>
          <w:bCs/>
        </w:rPr>
        <w:t xml:space="preserve">negativa y 12 </w:t>
      </w:r>
      <w:r w:rsidR="00526705">
        <w:rPr>
          <w:bCs/>
        </w:rPr>
        <w:t xml:space="preserve">con carga emocional </w:t>
      </w:r>
      <w:r w:rsidR="003431A4">
        <w:rPr>
          <w:bCs/>
        </w:rPr>
        <w:t xml:space="preserve">neutra). </w:t>
      </w:r>
      <w:r w:rsidR="00526705">
        <w:rPr>
          <w:bCs/>
        </w:rPr>
        <w:t>Luego</w:t>
      </w:r>
      <w:r w:rsidR="000B78E7">
        <w:rPr>
          <w:bCs/>
        </w:rPr>
        <w:t xml:space="preserve"> realizaron una tarea de recuerdo </w:t>
      </w:r>
      <w:r w:rsidR="000B78E7">
        <w:rPr>
          <w:bCs/>
        </w:rPr>
        <w:lastRenderedPageBreak/>
        <w:t xml:space="preserve">libre </w:t>
      </w:r>
      <w:r w:rsidR="00526705">
        <w:rPr>
          <w:bCs/>
        </w:rPr>
        <w:t xml:space="preserve">inmediato </w:t>
      </w:r>
      <w:r w:rsidR="000B78E7">
        <w:rPr>
          <w:bCs/>
        </w:rPr>
        <w:t>donde debían escribir la mayor cantidad de imágenes posibles que recordaran haber visto.</w:t>
      </w:r>
    </w:p>
    <w:p w14:paraId="05361B89" w14:textId="2D680E44" w:rsidR="005D6A27" w:rsidRDefault="000B78E7">
      <w:pPr>
        <w:rPr>
          <w:bCs/>
        </w:rPr>
      </w:pPr>
      <w:r>
        <w:rPr>
          <w:bCs/>
        </w:rPr>
        <w:t xml:space="preserve">Al día siguiente, </w:t>
      </w:r>
      <w:r w:rsidR="00C40C76">
        <w:rPr>
          <w:bCs/>
        </w:rPr>
        <w:t xml:space="preserve">todos los grupos (excepto el NoR) tuvieron un segundo encuentro. Allí, </w:t>
      </w:r>
      <w:r w:rsidR="00616553">
        <w:rPr>
          <w:bCs/>
        </w:rPr>
        <w:t>observaron las 36 imágenes de manera enmascarada con el propósito de reactivar la memoria e inmediatamente después</w:t>
      </w:r>
      <w:r w:rsidR="005B7053">
        <w:rPr>
          <w:bCs/>
        </w:rPr>
        <w:t xml:space="preserve"> recibieron una intervención basada en música </w:t>
      </w:r>
      <w:r w:rsidR="004502E7">
        <w:rPr>
          <w:bCs/>
        </w:rPr>
        <w:t xml:space="preserve">o </w:t>
      </w:r>
      <w:r w:rsidR="00526705">
        <w:rPr>
          <w:bCs/>
        </w:rPr>
        <w:t xml:space="preserve">una intervención </w:t>
      </w:r>
      <w:r w:rsidR="004502E7">
        <w:rPr>
          <w:bCs/>
        </w:rPr>
        <w:t>control por tres minutos</w:t>
      </w:r>
      <w:r w:rsidR="00191F8B">
        <w:rPr>
          <w:bCs/>
        </w:rPr>
        <w:t xml:space="preserve">. </w:t>
      </w:r>
      <w:r w:rsidR="00173806">
        <w:rPr>
          <w:bCs/>
        </w:rPr>
        <w:t>Las intervenciones basadas en música d</w:t>
      </w:r>
      <w:r w:rsidR="004502E7">
        <w:rPr>
          <w:bCs/>
        </w:rPr>
        <w:t>el Experimento</w:t>
      </w:r>
      <w:r w:rsidR="003347CC">
        <w:rPr>
          <w:bCs/>
        </w:rPr>
        <w:t xml:space="preserve"> 1</w:t>
      </w:r>
      <w:r w:rsidR="004502E7">
        <w:rPr>
          <w:bCs/>
        </w:rPr>
        <w:t xml:space="preserve"> </w:t>
      </w:r>
      <w:r w:rsidR="00191F8B">
        <w:rPr>
          <w:bCs/>
        </w:rPr>
        <w:t>fueron la escucha</w:t>
      </w:r>
      <w:r w:rsidR="004502E7">
        <w:rPr>
          <w:bCs/>
        </w:rPr>
        <w:t xml:space="preserve"> </w:t>
      </w:r>
      <w:r w:rsidR="00BE6E6C">
        <w:rPr>
          <w:bCs/>
        </w:rPr>
        <w:t>música Activante Latinoamericana (AL), Relajante Latinoamericana (RL), Activante Europea (AE)</w:t>
      </w:r>
      <w:r w:rsidR="00191F8B">
        <w:rPr>
          <w:bCs/>
        </w:rPr>
        <w:t xml:space="preserve"> y</w:t>
      </w:r>
      <w:r w:rsidR="00BE6E6C">
        <w:rPr>
          <w:bCs/>
        </w:rPr>
        <w:t xml:space="preserve"> Relajante Europea (RE)</w:t>
      </w:r>
      <w:r w:rsidR="00173806">
        <w:rPr>
          <w:bCs/>
        </w:rPr>
        <w:t>; d</w:t>
      </w:r>
      <w:r w:rsidR="00C362B6">
        <w:rPr>
          <w:bCs/>
        </w:rPr>
        <w:t>el Experimento 2, música Activante de Preferencia (AP) y Relajante de Preferencia (RP)</w:t>
      </w:r>
      <w:r w:rsidR="00173806">
        <w:rPr>
          <w:bCs/>
        </w:rPr>
        <w:t xml:space="preserve">; y del Experimento 3, música AE y RE. Las intervenciones control fueron Sonido Ambiente (SA) y </w:t>
      </w:r>
      <w:r w:rsidR="00792AF4">
        <w:rPr>
          <w:bCs/>
        </w:rPr>
        <w:t xml:space="preserve">permanencia en Silencio (SIL). </w:t>
      </w:r>
      <w:r w:rsidR="00E17DEF">
        <w:rPr>
          <w:bCs/>
        </w:rPr>
        <w:t>Luego de recibir las intervenciones, las y los participantes valoraron su experiencia emocional</w:t>
      </w:r>
      <w:r w:rsidR="00B555C6">
        <w:rPr>
          <w:bCs/>
        </w:rPr>
        <w:t xml:space="preserve"> durante la escucha</w:t>
      </w:r>
      <w:r w:rsidR="00E17DEF">
        <w:rPr>
          <w:bCs/>
        </w:rPr>
        <w:t>.</w:t>
      </w:r>
    </w:p>
    <w:p w14:paraId="1674BEA6" w14:textId="70012E09" w:rsidR="009C6B59" w:rsidRDefault="00E04952">
      <w:pPr>
        <w:rPr>
          <w:bCs/>
        </w:rPr>
      </w:pPr>
      <w:r>
        <w:rPr>
          <w:bCs/>
        </w:rPr>
        <w:t>Dos semanas después se realizó el tercer encuentro donde todos los grupos tuvieron una tarea de recuerdo libre</w:t>
      </w:r>
      <w:r w:rsidR="00526705">
        <w:rPr>
          <w:bCs/>
        </w:rPr>
        <w:t xml:space="preserve"> diferido que fue</w:t>
      </w:r>
      <w:r>
        <w:rPr>
          <w:bCs/>
        </w:rPr>
        <w:t xml:space="preserve"> idéntica a la de</w:t>
      </w:r>
      <w:r w:rsidR="0041274A">
        <w:rPr>
          <w:bCs/>
        </w:rPr>
        <w:t>l primer encuentro</w:t>
      </w:r>
      <w:r w:rsidR="00526705">
        <w:rPr>
          <w:bCs/>
        </w:rPr>
        <w:t>. Posteriormente realizaron un</w:t>
      </w:r>
      <w:r w:rsidR="0041274A">
        <w:rPr>
          <w:bCs/>
        </w:rPr>
        <w:t xml:space="preserve">a tarea de reconocimiento en la que </w:t>
      </w:r>
      <w:r w:rsidR="008200F7">
        <w:rPr>
          <w:bCs/>
        </w:rPr>
        <w:t xml:space="preserve">observaron las 36 imágenes iniciales mezcladas con 36 imágenes nuevas y debían identificar qué imagen habían visto con anterioridad y cuál no. </w:t>
      </w:r>
      <w:r w:rsidR="00EC5A14">
        <w:rPr>
          <w:bCs/>
        </w:rPr>
        <w:t xml:space="preserve">Solo en el Experimento 3 las y los participantes volvieron a escuchar la misma pieza musical antes de </w:t>
      </w:r>
      <w:r w:rsidR="00B555C6">
        <w:rPr>
          <w:bCs/>
        </w:rPr>
        <w:t>realizar las tareas de memoria y volvieron a valorar su experiencia emocional durante la escucha una vez finalizadas las tareas.</w:t>
      </w:r>
    </w:p>
    <w:p w14:paraId="228AB60E" w14:textId="5252A7B1" w:rsidR="00EF06EE" w:rsidRPr="009D167B" w:rsidRDefault="00EF06EE" w:rsidP="00B646ED">
      <w:pPr>
        <w:rPr>
          <w:bCs/>
          <w:lang w:val="es-ES"/>
        </w:rPr>
      </w:pPr>
      <w:r w:rsidRPr="002B4F05">
        <w:rPr>
          <w:b/>
          <w:lang w:val="es-ES"/>
        </w:rPr>
        <w:t>Palabras clave</w:t>
      </w:r>
    </w:p>
    <w:p w14:paraId="228AB60F" w14:textId="5A9428C0" w:rsidR="00EF06EE" w:rsidRPr="002B4F05" w:rsidRDefault="003E4475">
      <w:pPr>
        <w:rPr>
          <w:lang w:val="es-ES"/>
        </w:rPr>
      </w:pPr>
      <w:r>
        <w:rPr>
          <w:lang w:val="es-ES"/>
        </w:rPr>
        <w:t>Reconsolidación,</w:t>
      </w:r>
      <w:r w:rsidR="00A06A95">
        <w:rPr>
          <w:lang w:val="es-ES"/>
        </w:rPr>
        <w:t xml:space="preserve"> música, </w:t>
      </w:r>
      <w:r w:rsidR="005F6B30">
        <w:rPr>
          <w:lang w:val="es-ES"/>
        </w:rPr>
        <w:t>intervenciones basadas en música,</w:t>
      </w:r>
      <w:r>
        <w:rPr>
          <w:lang w:val="es-ES"/>
        </w:rPr>
        <w:t xml:space="preserve"> </w:t>
      </w:r>
      <w:r w:rsidR="00A06A95">
        <w:rPr>
          <w:lang w:val="es-ES"/>
        </w:rPr>
        <w:t>modulación</w:t>
      </w:r>
      <w:r w:rsidR="00EF06EE" w:rsidRPr="002B4F05">
        <w:rPr>
          <w:lang w:val="es-ES"/>
        </w:rPr>
        <w:t xml:space="preserve">, </w:t>
      </w:r>
      <w:r w:rsidR="00B646ED">
        <w:rPr>
          <w:lang w:val="es-ES"/>
        </w:rPr>
        <w:t>memoria episódica</w:t>
      </w:r>
      <w:r w:rsidR="002B3BD9" w:rsidRPr="002B4F05">
        <w:rPr>
          <w:lang w:val="es-ES"/>
        </w:rPr>
        <w:t xml:space="preserve">, </w:t>
      </w:r>
      <w:r w:rsidR="00B646ED">
        <w:rPr>
          <w:lang w:val="es-ES"/>
        </w:rPr>
        <w:t>memoria declarativa.</w:t>
      </w:r>
    </w:p>
    <w:p w14:paraId="228AB610" w14:textId="77777777" w:rsidR="00EF06EE" w:rsidRPr="002B4F05" w:rsidRDefault="00EF06EE">
      <w:pPr>
        <w:rPr>
          <w:b/>
          <w:lang w:val="es-ES"/>
        </w:rPr>
      </w:pPr>
      <w:r w:rsidRPr="002B4F05">
        <w:rPr>
          <w:b/>
          <w:lang w:val="es-ES"/>
        </w:rPr>
        <w:t>Artículos o materiales elaborados a partir de estos datos</w:t>
      </w:r>
    </w:p>
    <w:p w14:paraId="66B2192A" w14:textId="0099BFB7" w:rsidR="000B33D4" w:rsidRPr="008F7FCD" w:rsidRDefault="008F7FCD" w:rsidP="008F7FC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FF" w:themeColor="hyperlink"/>
          <w:u w:val="single"/>
          <w:lang w:eastAsia="es-AR"/>
        </w:rPr>
      </w:pPr>
      <w:r w:rsidRPr="008F7FCD">
        <w:rPr>
          <w:rFonts w:eastAsia="Times New Roman" w:cstheme="minorHAnsi"/>
          <w:color w:val="000000"/>
          <w:lang w:val="pt-BR" w:eastAsia="es-AR"/>
        </w:rPr>
        <w:t xml:space="preserve">López, M., </w:t>
      </w:r>
      <w:proofErr w:type="spellStart"/>
      <w:r w:rsidRPr="008F7FCD">
        <w:rPr>
          <w:rFonts w:eastAsia="Times New Roman" w:cstheme="minorHAnsi"/>
          <w:color w:val="000000"/>
          <w:lang w:val="pt-BR" w:eastAsia="es-AR"/>
        </w:rPr>
        <w:t>Justel</w:t>
      </w:r>
      <w:proofErr w:type="spellEnd"/>
      <w:r w:rsidRPr="008F7FCD">
        <w:rPr>
          <w:rFonts w:eastAsia="Times New Roman" w:cstheme="minorHAnsi"/>
          <w:color w:val="000000"/>
          <w:lang w:val="pt-BR" w:eastAsia="es-AR"/>
        </w:rPr>
        <w:t xml:space="preserve">, N., </w:t>
      </w:r>
      <w:proofErr w:type="spellStart"/>
      <w:r w:rsidRPr="008F7FCD">
        <w:rPr>
          <w:rFonts w:eastAsia="Times New Roman" w:cstheme="minorHAnsi"/>
          <w:color w:val="000000"/>
          <w:lang w:val="pt-BR" w:eastAsia="es-AR"/>
        </w:rPr>
        <w:t>Forcato</w:t>
      </w:r>
      <w:proofErr w:type="spellEnd"/>
      <w:r w:rsidRPr="008F7FCD">
        <w:rPr>
          <w:rFonts w:eastAsia="Times New Roman" w:cstheme="minorHAnsi"/>
          <w:color w:val="000000"/>
          <w:lang w:val="pt-BR" w:eastAsia="es-AR"/>
        </w:rPr>
        <w:t xml:space="preserve">, C., &amp; Diaz Abrahan, V. (2024). </w:t>
      </w:r>
      <w:r w:rsidRPr="008F7FCD">
        <w:rPr>
          <w:rFonts w:eastAsia="Times New Roman" w:cstheme="minorHAnsi"/>
          <w:color w:val="000000"/>
          <w:lang w:eastAsia="es-AR"/>
        </w:rPr>
        <w:t xml:space="preserve">Protocolo de reconsolidación de memoria visual emocional en población adulta. </w:t>
      </w:r>
      <w:r w:rsidRPr="008F7FCD">
        <w:rPr>
          <w:rFonts w:eastAsia="Times New Roman" w:cstheme="minorHAnsi"/>
          <w:i/>
          <w:color w:val="000000"/>
          <w:lang w:eastAsia="es-AR"/>
        </w:rPr>
        <w:t>Consejo Nacional de Investigaciones Científicas y Técnicas.</w:t>
      </w:r>
      <w:r w:rsidRPr="008F7FCD">
        <w:rPr>
          <w:rFonts w:eastAsia="Times New Roman" w:cstheme="minorHAnsi"/>
          <w:color w:val="000000"/>
          <w:lang w:eastAsia="es-AR"/>
        </w:rPr>
        <w:t xml:space="preserve"> (</w:t>
      </w:r>
      <w:proofErr w:type="spellStart"/>
      <w:r w:rsidRPr="008F7FCD">
        <w:rPr>
          <w:rFonts w:eastAsia="Times New Roman" w:cstheme="minorHAnsi"/>
          <w:color w:val="000000"/>
          <w:lang w:eastAsia="es-AR"/>
        </w:rPr>
        <w:t>dataset</w:t>
      </w:r>
      <w:proofErr w:type="spellEnd"/>
      <w:r w:rsidRPr="008F7FCD">
        <w:rPr>
          <w:rFonts w:eastAsia="Times New Roman" w:cstheme="minorHAnsi"/>
          <w:color w:val="000000"/>
          <w:lang w:eastAsia="es-AR"/>
        </w:rPr>
        <w:t xml:space="preserve">). </w:t>
      </w:r>
      <w:hyperlink r:id="rId6" w:history="1">
        <w:r w:rsidRPr="008F7FCD">
          <w:rPr>
            <w:rStyle w:val="Hipervnculo"/>
            <w:rFonts w:eastAsia="Times New Roman" w:cstheme="minorHAnsi"/>
            <w:lang w:eastAsia="es-AR"/>
          </w:rPr>
          <w:t>http://hdl.handle.net/11336/250605</w:t>
        </w:r>
      </w:hyperlink>
    </w:p>
    <w:p w14:paraId="19237706" w14:textId="74A12FC2" w:rsidR="009F11EC" w:rsidRPr="009F11EC" w:rsidRDefault="009F11EC" w:rsidP="009F11EC">
      <w:pPr>
        <w:numPr>
          <w:ilvl w:val="0"/>
          <w:numId w:val="2"/>
        </w:numPr>
      </w:pPr>
      <w:r w:rsidRPr="008F7FCD">
        <w:rPr>
          <w:b/>
          <w:bCs/>
        </w:rPr>
        <w:t>López, M.,</w:t>
      </w:r>
      <w:r w:rsidRPr="008F7FCD">
        <w:t xml:space="preserve"> </w:t>
      </w:r>
      <w:proofErr w:type="spellStart"/>
      <w:r w:rsidRPr="008F7FCD">
        <w:t>Justel</w:t>
      </w:r>
      <w:proofErr w:type="spellEnd"/>
      <w:r w:rsidRPr="008F7FCD">
        <w:t>, N., &amp; Diaz Abrahan, V.</w:t>
      </w:r>
      <w:r w:rsidR="00192BB3" w:rsidRPr="008F7FCD">
        <w:t xml:space="preserve"> (</w:t>
      </w:r>
      <w:proofErr w:type="gramStart"/>
      <w:r w:rsidR="00192BB3" w:rsidRPr="008F7FCD">
        <w:t>Octubre</w:t>
      </w:r>
      <w:proofErr w:type="gramEnd"/>
      <w:r w:rsidR="00192BB3" w:rsidRPr="008F7FCD">
        <w:t>, 2025</w:t>
      </w:r>
      <w:r w:rsidR="00192BB3" w:rsidRPr="00192BB3">
        <w:t>).</w:t>
      </w:r>
      <w:r w:rsidRPr="009F11EC">
        <w:t xml:space="preserve"> </w:t>
      </w:r>
      <w:r w:rsidRPr="009F11EC">
        <w:rPr>
          <w:lang w:val="en-US"/>
        </w:rPr>
        <w:t>Can music-based interventions modulate reconsolidation processes?</w:t>
      </w:r>
      <w:r w:rsidR="00192BB3">
        <w:rPr>
          <w:lang w:val="en-US"/>
        </w:rPr>
        <w:t xml:space="preserve"> [</w:t>
      </w:r>
      <w:r w:rsidR="00192BB3" w:rsidRPr="009F11EC">
        <w:rPr>
          <w:lang w:val="en-US"/>
        </w:rPr>
        <w:t>Poster</w:t>
      </w:r>
      <w:r w:rsidR="00192BB3">
        <w:rPr>
          <w:lang w:val="en-US"/>
        </w:rPr>
        <w:t>]</w:t>
      </w:r>
      <w:r w:rsidRPr="009F11EC">
        <w:rPr>
          <w:lang w:val="en-US"/>
        </w:rPr>
        <w:t xml:space="preserve">. </w:t>
      </w:r>
      <w:r w:rsidRPr="009F11EC">
        <w:t xml:space="preserve">XL SAN </w:t>
      </w:r>
      <w:proofErr w:type="spellStart"/>
      <w:r w:rsidRPr="009F11EC">
        <w:t>Annual</w:t>
      </w:r>
      <w:proofErr w:type="spellEnd"/>
      <w:r w:rsidRPr="009F11EC">
        <w:t xml:space="preserve"> </w:t>
      </w:r>
      <w:proofErr w:type="gramStart"/>
      <w:r w:rsidRPr="009F11EC">
        <w:t>Meeting</w:t>
      </w:r>
      <w:proofErr w:type="gramEnd"/>
      <w:r w:rsidRPr="009F11EC">
        <w:t>.</w:t>
      </w:r>
    </w:p>
    <w:p w14:paraId="37815FF6" w14:textId="77777777" w:rsidR="00524972" w:rsidRPr="00524972" w:rsidRDefault="009F11EC" w:rsidP="00283E49">
      <w:pPr>
        <w:numPr>
          <w:ilvl w:val="0"/>
          <w:numId w:val="3"/>
        </w:numPr>
      </w:pPr>
      <w:r w:rsidRPr="009F11EC">
        <w:rPr>
          <w:b/>
          <w:bCs/>
        </w:rPr>
        <w:t>López, M.</w:t>
      </w:r>
      <w:r w:rsidRPr="009F11EC">
        <w:t xml:space="preserve">, </w:t>
      </w:r>
      <w:proofErr w:type="spellStart"/>
      <w:r w:rsidRPr="009F11EC">
        <w:t>Justel</w:t>
      </w:r>
      <w:proofErr w:type="spellEnd"/>
      <w:r w:rsidRPr="009F11EC">
        <w:t xml:space="preserve">, N., Yunes, M., </w:t>
      </w:r>
      <w:proofErr w:type="spellStart"/>
      <w:r w:rsidRPr="009F11EC">
        <w:t>Forcato</w:t>
      </w:r>
      <w:proofErr w:type="spellEnd"/>
      <w:r w:rsidRPr="009F11EC">
        <w:t>, C., &amp; Diaz Abrahan, V.</w:t>
      </w:r>
      <w:r w:rsidR="00AC09EF" w:rsidRPr="00192BB3">
        <w:t xml:space="preserve"> (Julio</w:t>
      </w:r>
      <w:r w:rsidR="00192BB3" w:rsidRPr="00192BB3">
        <w:t>, 2025).</w:t>
      </w:r>
      <w:r w:rsidRPr="009F11EC">
        <w:t xml:space="preserve"> </w:t>
      </w:r>
      <w:r w:rsidRPr="009F11EC">
        <w:rPr>
          <w:lang w:val="en-US"/>
        </w:rPr>
        <w:t>Memory reconsolidation: Exploring how to reactivate and modulate episodic memories</w:t>
      </w:r>
      <w:r w:rsidR="00192BB3" w:rsidRPr="00192BB3">
        <w:rPr>
          <w:lang w:val="en-US"/>
        </w:rPr>
        <w:t xml:space="preserve"> [</w:t>
      </w:r>
      <w:r w:rsidR="00192BB3" w:rsidRPr="009F11EC">
        <w:rPr>
          <w:lang w:val="en-US"/>
        </w:rPr>
        <w:t>Poster</w:t>
      </w:r>
      <w:r w:rsidR="00192BB3" w:rsidRPr="00192BB3">
        <w:rPr>
          <w:lang w:val="en-US"/>
        </w:rPr>
        <w:t>]</w:t>
      </w:r>
      <w:r w:rsidRPr="009F11EC">
        <w:rPr>
          <w:lang w:val="en-US"/>
        </w:rPr>
        <w:t>. 47th Annual Meeting of the Cognitive Science Society.</w:t>
      </w:r>
    </w:p>
    <w:p w14:paraId="2CAA72BA" w14:textId="22732C90" w:rsidR="009F11EC" w:rsidRPr="009F11EC" w:rsidRDefault="009F11EC" w:rsidP="00283E49">
      <w:pPr>
        <w:numPr>
          <w:ilvl w:val="0"/>
          <w:numId w:val="3"/>
        </w:numPr>
      </w:pPr>
      <w:r w:rsidRPr="00524972">
        <w:t>Diaz Abrahan, V.,</w:t>
      </w:r>
      <w:r w:rsidRPr="00524972">
        <w:rPr>
          <w:b/>
          <w:bCs/>
        </w:rPr>
        <w:t xml:space="preserve"> López, M., </w:t>
      </w:r>
      <w:r w:rsidRPr="00524972">
        <w:t xml:space="preserve">Yunes, M. &amp; </w:t>
      </w:r>
      <w:proofErr w:type="spellStart"/>
      <w:r w:rsidRPr="00524972">
        <w:t>Justel</w:t>
      </w:r>
      <w:proofErr w:type="spellEnd"/>
      <w:r w:rsidRPr="00524972">
        <w:t>, N.</w:t>
      </w:r>
      <w:r w:rsidR="0009258D" w:rsidRPr="00524972">
        <w:t xml:space="preserve"> </w:t>
      </w:r>
      <w:r w:rsidR="00AC09EF" w:rsidRPr="00524972">
        <w:t>(</w:t>
      </w:r>
      <w:proofErr w:type="gramStart"/>
      <w:r w:rsidR="00AC09EF" w:rsidRPr="00524972">
        <w:t>Octubre</w:t>
      </w:r>
      <w:proofErr w:type="gramEnd"/>
      <w:r w:rsidR="00AC09EF" w:rsidRPr="00524972">
        <w:t xml:space="preserve">, 2024). </w:t>
      </w:r>
      <w:r w:rsidR="00AC09EF">
        <w:t>In</w:t>
      </w:r>
      <w:r w:rsidRPr="009F11EC">
        <w:t>tervenciones basadas en música para modular la memoria. Proyecto de investigación UMAZA</w:t>
      </w:r>
      <w:r w:rsidR="00AC09EF">
        <w:t xml:space="preserve"> [</w:t>
      </w:r>
      <w:r w:rsidR="00AC09EF" w:rsidRPr="009F11EC">
        <w:t>Trabajo libr</w:t>
      </w:r>
      <w:r w:rsidR="00AC09EF">
        <w:t>e]</w:t>
      </w:r>
      <w:r w:rsidRPr="009F11EC">
        <w:t xml:space="preserve">. Jornadas Andinas de Musicoterapia. </w:t>
      </w:r>
    </w:p>
    <w:p w14:paraId="22000238" w14:textId="13ADC244" w:rsidR="009F11EC" w:rsidRPr="009F11EC" w:rsidRDefault="009F11EC" w:rsidP="009F11EC">
      <w:pPr>
        <w:numPr>
          <w:ilvl w:val="0"/>
          <w:numId w:val="3"/>
        </w:numPr>
      </w:pPr>
      <w:r w:rsidRPr="009F11EC">
        <w:rPr>
          <w:b/>
          <w:bCs/>
        </w:rPr>
        <w:t xml:space="preserve">López, M., </w:t>
      </w:r>
      <w:r w:rsidRPr="009F11EC">
        <w:t xml:space="preserve">Yunes, M., </w:t>
      </w:r>
      <w:proofErr w:type="spellStart"/>
      <w:r w:rsidRPr="009F11EC">
        <w:t>Justel</w:t>
      </w:r>
      <w:proofErr w:type="spellEnd"/>
      <w:r w:rsidRPr="009F11EC">
        <w:t>, N. y Diaz Abrahan, V.</w:t>
      </w:r>
      <w:r w:rsidR="00930911">
        <w:t xml:space="preserve"> (</w:t>
      </w:r>
      <w:proofErr w:type="gramStart"/>
      <w:r w:rsidR="00930911">
        <w:t>Septiembre</w:t>
      </w:r>
      <w:proofErr w:type="gramEnd"/>
      <w:r w:rsidR="00930911">
        <w:t>, 2024).</w:t>
      </w:r>
      <w:r w:rsidRPr="009F11EC">
        <w:t xml:space="preserve"> La percepción de música activante </w:t>
      </w:r>
      <w:proofErr w:type="spellStart"/>
      <w:r w:rsidRPr="009F11EC">
        <w:t>post-reactivación</w:t>
      </w:r>
      <w:proofErr w:type="spellEnd"/>
      <w:r w:rsidRPr="009F11EC">
        <w:t xml:space="preserve"> puede interferir la reconsolidación de memorias emocionales</w:t>
      </w:r>
      <w:r w:rsidR="00930911">
        <w:t xml:space="preserve"> [</w:t>
      </w:r>
      <w:r w:rsidR="00930911" w:rsidRPr="009F11EC">
        <w:t>Poster</w:t>
      </w:r>
      <w:r w:rsidR="00930911">
        <w:t>]</w:t>
      </w:r>
      <w:r w:rsidRPr="009F11EC">
        <w:t xml:space="preserve">. Primer Congreso Argentino de Ciencias Cognitivas. </w:t>
      </w:r>
    </w:p>
    <w:p w14:paraId="1CAAA9A1" w14:textId="6F9433AB" w:rsidR="009F11EC" w:rsidRPr="00930911" w:rsidRDefault="009F11EC" w:rsidP="00D571E0">
      <w:pPr>
        <w:numPr>
          <w:ilvl w:val="0"/>
          <w:numId w:val="3"/>
        </w:numPr>
        <w:rPr>
          <w:lang w:val="en-US"/>
        </w:rPr>
      </w:pPr>
      <w:r w:rsidRPr="009F11EC">
        <w:rPr>
          <w:b/>
          <w:bCs/>
        </w:rPr>
        <w:t>López, M.</w:t>
      </w:r>
      <w:r w:rsidRPr="009F11EC">
        <w:t xml:space="preserve">, Yunes, M., </w:t>
      </w:r>
      <w:proofErr w:type="spellStart"/>
      <w:r w:rsidRPr="009F11EC">
        <w:t>Justel</w:t>
      </w:r>
      <w:proofErr w:type="spellEnd"/>
      <w:r w:rsidRPr="009F11EC">
        <w:t xml:space="preserve">, N. y Diaz Abrahan, V. </w:t>
      </w:r>
      <w:r>
        <w:t>(Julio, 202</w:t>
      </w:r>
      <w:r w:rsidR="00930911">
        <w:t xml:space="preserve">4). </w:t>
      </w:r>
      <w:r w:rsidRPr="009F11EC">
        <w:rPr>
          <w:lang w:val="en-US"/>
        </w:rPr>
        <w:t>Music-based Intervention as a Memory Modulator. Experimental study in reconsolidation</w:t>
      </w:r>
      <w:r w:rsidR="00930911" w:rsidRPr="00930911">
        <w:rPr>
          <w:lang w:val="en-US"/>
        </w:rPr>
        <w:t xml:space="preserve"> </w:t>
      </w:r>
      <w:r w:rsidR="00930911" w:rsidRPr="00930911">
        <w:rPr>
          <w:lang w:val="en-US"/>
        </w:rPr>
        <w:lastRenderedPageBreak/>
        <w:t>[</w:t>
      </w:r>
      <w:proofErr w:type="spellStart"/>
      <w:r w:rsidR="00930911" w:rsidRPr="00930911">
        <w:rPr>
          <w:lang w:val="en-US"/>
        </w:rPr>
        <w:t>Ponencia</w:t>
      </w:r>
      <w:proofErr w:type="spellEnd"/>
      <w:r w:rsidR="00930911" w:rsidRPr="00930911">
        <w:rPr>
          <w:lang w:val="en-US"/>
        </w:rPr>
        <w:t>]</w:t>
      </w:r>
      <w:r w:rsidRPr="009F11EC">
        <w:rPr>
          <w:lang w:val="en-US"/>
        </w:rPr>
        <w:t xml:space="preserve">. ESCOM12 - the 12th Triennial Conference of the European Society for the Cognitive Sciences of Music. </w:t>
      </w:r>
    </w:p>
    <w:p w14:paraId="228AB61A" w14:textId="77777777" w:rsidR="00EF06EE" w:rsidRPr="009D167B" w:rsidRDefault="00EF06EE">
      <w:pPr>
        <w:rPr>
          <w:b/>
        </w:rPr>
      </w:pPr>
      <w:r w:rsidRPr="009D167B">
        <w:rPr>
          <w:b/>
        </w:rPr>
        <w:t>Alcance geográfico</w:t>
      </w:r>
    </w:p>
    <w:p w14:paraId="228AB61B" w14:textId="77777777" w:rsidR="0023478B" w:rsidRPr="009D167B" w:rsidRDefault="0023478B">
      <w:r w:rsidRPr="009D167B">
        <w:t>Nacional</w:t>
      </w:r>
    </w:p>
    <w:p w14:paraId="228AB61C" w14:textId="77777777" w:rsidR="00F42EF6" w:rsidRPr="002B4F05" w:rsidRDefault="00F42EF6" w:rsidP="00F42EF6">
      <w:pPr>
        <w:rPr>
          <w:b/>
        </w:rPr>
      </w:pPr>
      <w:r w:rsidRPr="002B4F05">
        <w:rPr>
          <w:b/>
        </w:rPr>
        <w:t>Financiamiento</w:t>
      </w:r>
    </w:p>
    <w:p w14:paraId="228AB61D" w14:textId="77777777" w:rsidR="00F42EF6" w:rsidRPr="002B4F05" w:rsidRDefault="00F42EF6" w:rsidP="00F42EF6">
      <w:r w:rsidRPr="002B4F05">
        <w:t>Organismo: Agencia Nacional de Promoción de la Investigación, el Desarrollo Tecnológico y la Innovación (AGENCIA I+D+i)</w:t>
      </w:r>
    </w:p>
    <w:p w14:paraId="228AB61E" w14:textId="77777777" w:rsidR="00F42EF6" w:rsidRPr="002B4F05" w:rsidRDefault="00F42EF6" w:rsidP="00F42EF6">
      <w:pPr>
        <w:rPr>
          <w:lang w:val="pt-BR"/>
        </w:rPr>
      </w:pPr>
      <w:r w:rsidRPr="002B4F05">
        <w:rPr>
          <w:lang w:val="pt-BR"/>
        </w:rPr>
        <w:t>Código: PICT 2020 Seria A 00246, V Diaz Abrahan</w:t>
      </w:r>
    </w:p>
    <w:p w14:paraId="228AB620" w14:textId="1EB03D03" w:rsidR="00F42EF6" w:rsidRPr="0010321F" w:rsidRDefault="00F42EF6" w:rsidP="008969FE">
      <w:r w:rsidRPr="002B4F05">
        <w:t>Proyecto: Intervenciones basadas en música para mejorar los procesos de formación de la memoria episódica</w:t>
      </w:r>
    </w:p>
    <w:sectPr w:rsidR="00F42EF6" w:rsidRPr="001032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C7BAB"/>
    <w:multiLevelType w:val="multilevel"/>
    <w:tmpl w:val="29F2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BC2F57"/>
    <w:multiLevelType w:val="multilevel"/>
    <w:tmpl w:val="8FDC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23031C"/>
    <w:multiLevelType w:val="multilevel"/>
    <w:tmpl w:val="F524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810020">
    <w:abstractNumId w:val="0"/>
  </w:num>
  <w:num w:numId="2" w16cid:durableId="1583685783">
    <w:abstractNumId w:val="1"/>
  </w:num>
  <w:num w:numId="3" w16cid:durableId="568080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892"/>
    <w:rsid w:val="00017ECC"/>
    <w:rsid w:val="0002239B"/>
    <w:rsid w:val="00066E0A"/>
    <w:rsid w:val="00067388"/>
    <w:rsid w:val="000845F6"/>
    <w:rsid w:val="0008509B"/>
    <w:rsid w:val="0009258D"/>
    <w:rsid w:val="00095B4A"/>
    <w:rsid w:val="000B0333"/>
    <w:rsid w:val="000B33D4"/>
    <w:rsid w:val="000B4CDD"/>
    <w:rsid w:val="000B78E7"/>
    <w:rsid w:val="000D4213"/>
    <w:rsid w:val="000D466E"/>
    <w:rsid w:val="000D6A22"/>
    <w:rsid w:val="000F5425"/>
    <w:rsid w:val="00100A2A"/>
    <w:rsid w:val="0010321F"/>
    <w:rsid w:val="00105A6F"/>
    <w:rsid w:val="0012329F"/>
    <w:rsid w:val="00123C85"/>
    <w:rsid w:val="00125EF5"/>
    <w:rsid w:val="00160605"/>
    <w:rsid w:val="0016462C"/>
    <w:rsid w:val="00173806"/>
    <w:rsid w:val="00187C39"/>
    <w:rsid w:val="00191F8B"/>
    <w:rsid w:val="00192BB3"/>
    <w:rsid w:val="00193EA5"/>
    <w:rsid w:val="001A231E"/>
    <w:rsid w:val="001A6B6C"/>
    <w:rsid w:val="001C110C"/>
    <w:rsid w:val="001C793C"/>
    <w:rsid w:val="001D0A76"/>
    <w:rsid w:val="001E55C1"/>
    <w:rsid w:val="001E6248"/>
    <w:rsid w:val="001F363C"/>
    <w:rsid w:val="0021100C"/>
    <w:rsid w:val="0021328F"/>
    <w:rsid w:val="00217812"/>
    <w:rsid w:val="00223344"/>
    <w:rsid w:val="0023478B"/>
    <w:rsid w:val="0023607E"/>
    <w:rsid w:val="00242EA6"/>
    <w:rsid w:val="00246380"/>
    <w:rsid w:val="00264C39"/>
    <w:rsid w:val="00271616"/>
    <w:rsid w:val="00286973"/>
    <w:rsid w:val="002A6917"/>
    <w:rsid w:val="002B30B6"/>
    <w:rsid w:val="002B3BD9"/>
    <w:rsid w:val="002B4F05"/>
    <w:rsid w:val="002D3191"/>
    <w:rsid w:val="002D5F64"/>
    <w:rsid w:val="002D63D8"/>
    <w:rsid w:val="002E006D"/>
    <w:rsid w:val="002E1A76"/>
    <w:rsid w:val="00316D25"/>
    <w:rsid w:val="0032125A"/>
    <w:rsid w:val="003270D1"/>
    <w:rsid w:val="003347CC"/>
    <w:rsid w:val="0033586E"/>
    <w:rsid w:val="00341A9A"/>
    <w:rsid w:val="00341EC6"/>
    <w:rsid w:val="003431A4"/>
    <w:rsid w:val="003457DA"/>
    <w:rsid w:val="00384941"/>
    <w:rsid w:val="003874BF"/>
    <w:rsid w:val="003A3660"/>
    <w:rsid w:val="003A4341"/>
    <w:rsid w:val="003B545B"/>
    <w:rsid w:val="003E4475"/>
    <w:rsid w:val="003F23AC"/>
    <w:rsid w:val="003F404A"/>
    <w:rsid w:val="003F46C2"/>
    <w:rsid w:val="0041274A"/>
    <w:rsid w:val="00415E5A"/>
    <w:rsid w:val="00432ADE"/>
    <w:rsid w:val="00434887"/>
    <w:rsid w:val="00437C50"/>
    <w:rsid w:val="00446321"/>
    <w:rsid w:val="004502E7"/>
    <w:rsid w:val="0047237C"/>
    <w:rsid w:val="00475C0A"/>
    <w:rsid w:val="00476AD7"/>
    <w:rsid w:val="004844D6"/>
    <w:rsid w:val="00484B6D"/>
    <w:rsid w:val="004930FB"/>
    <w:rsid w:val="004944F9"/>
    <w:rsid w:val="004959FE"/>
    <w:rsid w:val="004B1829"/>
    <w:rsid w:val="004B6855"/>
    <w:rsid w:val="004E1D2E"/>
    <w:rsid w:val="004E6048"/>
    <w:rsid w:val="004F2952"/>
    <w:rsid w:val="00500E34"/>
    <w:rsid w:val="00507DB6"/>
    <w:rsid w:val="00516B6D"/>
    <w:rsid w:val="00524972"/>
    <w:rsid w:val="00526705"/>
    <w:rsid w:val="00531E4B"/>
    <w:rsid w:val="0055521C"/>
    <w:rsid w:val="0056314D"/>
    <w:rsid w:val="005741A2"/>
    <w:rsid w:val="005762AA"/>
    <w:rsid w:val="005A01A5"/>
    <w:rsid w:val="005B7053"/>
    <w:rsid w:val="005C5C93"/>
    <w:rsid w:val="005C730C"/>
    <w:rsid w:val="005D2D2C"/>
    <w:rsid w:val="005D6A27"/>
    <w:rsid w:val="005D6E4F"/>
    <w:rsid w:val="005F6B30"/>
    <w:rsid w:val="005F70B8"/>
    <w:rsid w:val="006051CD"/>
    <w:rsid w:val="00606072"/>
    <w:rsid w:val="00616553"/>
    <w:rsid w:val="006171BD"/>
    <w:rsid w:val="00644EBF"/>
    <w:rsid w:val="00662458"/>
    <w:rsid w:val="00680567"/>
    <w:rsid w:val="00690892"/>
    <w:rsid w:val="006B24CD"/>
    <w:rsid w:val="006B6D9B"/>
    <w:rsid w:val="006C0DF7"/>
    <w:rsid w:val="006D3F39"/>
    <w:rsid w:val="006E2157"/>
    <w:rsid w:val="006F6F48"/>
    <w:rsid w:val="00712BA9"/>
    <w:rsid w:val="00712C09"/>
    <w:rsid w:val="0071436E"/>
    <w:rsid w:val="0071627F"/>
    <w:rsid w:val="00717496"/>
    <w:rsid w:val="0073389F"/>
    <w:rsid w:val="007552EF"/>
    <w:rsid w:val="00766046"/>
    <w:rsid w:val="00785D43"/>
    <w:rsid w:val="00792AF4"/>
    <w:rsid w:val="007C7171"/>
    <w:rsid w:val="007E6FF9"/>
    <w:rsid w:val="007F5B04"/>
    <w:rsid w:val="008200F7"/>
    <w:rsid w:val="008255B6"/>
    <w:rsid w:val="008510B6"/>
    <w:rsid w:val="0085691F"/>
    <w:rsid w:val="008643BA"/>
    <w:rsid w:val="00872ECC"/>
    <w:rsid w:val="008813EE"/>
    <w:rsid w:val="0089186A"/>
    <w:rsid w:val="008969FE"/>
    <w:rsid w:val="008A324A"/>
    <w:rsid w:val="008A4CE7"/>
    <w:rsid w:val="008D09D2"/>
    <w:rsid w:val="008E18A2"/>
    <w:rsid w:val="008E3264"/>
    <w:rsid w:val="008F01A5"/>
    <w:rsid w:val="008F52DB"/>
    <w:rsid w:val="008F6803"/>
    <w:rsid w:val="008F7FCD"/>
    <w:rsid w:val="009021F4"/>
    <w:rsid w:val="009279BB"/>
    <w:rsid w:val="00930911"/>
    <w:rsid w:val="00931338"/>
    <w:rsid w:val="00932E06"/>
    <w:rsid w:val="00932F3A"/>
    <w:rsid w:val="00937D37"/>
    <w:rsid w:val="00962A21"/>
    <w:rsid w:val="00970116"/>
    <w:rsid w:val="00974960"/>
    <w:rsid w:val="00980702"/>
    <w:rsid w:val="00980FF5"/>
    <w:rsid w:val="00981E58"/>
    <w:rsid w:val="00987076"/>
    <w:rsid w:val="00994CA1"/>
    <w:rsid w:val="009A16E1"/>
    <w:rsid w:val="009B76DB"/>
    <w:rsid w:val="009C6B59"/>
    <w:rsid w:val="009D167B"/>
    <w:rsid w:val="009D2919"/>
    <w:rsid w:val="009E1F19"/>
    <w:rsid w:val="009E4036"/>
    <w:rsid w:val="009F11EC"/>
    <w:rsid w:val="00A06A95"/>
    <w:rsid w:val="00A22C4F"/>
    <w:rsid w:val="00A2536C"/>
    <w:rsid w:val="00A41940"/>
    <w:rsid w:val="00A43274"/>
    <w:rsid w:val="00A44808"/>
    <w:rsid w:val="00A511E8"/>
    <w:rsid w:val="00A565DE"/>
    <w:rsid w:val="00A654CC"/>
    <w:rsid w:val="00A675F5"/>
    <w:rsid w:val="00A72AA5"/>
    <w:rsid w:val="00A82136"/>
    <w:rsid w:val="00A97FB9"/>
    <w:rsid w:val="00AA1B8B"/>
    <w:rsid w:val="00AC09EF"/>
    <w:rsid w:val="00AC4417"/>
    <w:rsid w:val="00AE6EA0"/>
    <w:rsid w:val="00B01A73"/>
    <w:rsid w:val="00B05317"/>
    <w:rsid w:val="00B078B5"/>
    <w:rsid w:val="00B15364"/>
    <w:rsid w:val="00B2502C"/>
    <w:rsid w:val="00B25717"/>
    <w:rsid w:val="00B41B03"/>
    <w:rsid w:val="00B4553D"/>
    <w:rsid w:val="00B5017D"/>
    <w:rsid w:val="00B555C6"/>
    <w:rsid w:val="00B62A18"/>
    <w:rsid w:val="00B63096"/>
    <w:rsid w:val="00B636AA"/>
    <w:rsid w:val="00B6448D"/>
    <w:rsid w:val="00B646ED"/>
    <w:rsid w:val="00B71B27"/>
    <w:rsid w:val="00B77954"/>
    <w:rsid w:val="00BA2931"/>
    <w:rsid w:val="00BD56E2"/>
    <w:rsid w:val="00BD6458"/>
    <w:rsid w:val="00BD7A35"/>
    <w:rsid w:val="00BE6E6C"/>
    <w:rsid w:val="00BF7016"/>
    <w:rsid w:val="00C14261"/>
    <w:rsid w:val="00C34E72"/>
    <w:rsid w:val="00C362B6"/>
    <w:rsid w:val="00C40C76"/>
    <w:rsid w:val="00C456EB"/>
    <w:rsid w:val="00C4588E"/>
    <w:rsid w:val="00C61CB8"/>
    <w:rsid w:val="00C81E3C"/>
    <w:rsid w:val="00C97498"/>
    <w:rsid w:val="00CA0A9C"/>
    <w:rsid w:val="00CD22C1"/>
    <w:rsid w:val="00CE63E0"/>
    <w:rsid w:val="00D00CB6"/>
    <w:rsid w:val="00D11578"/>
    <w:rsid w:val="00D13620"/>
    <w:rsid w:val="00D261F6"/>
    <w:rsid w:val="00D36483"/>
    <w:rsid w:val="00D575D9"/>
    <w:rsid w:val="00D64AC6"/>
    <w:rsid w:val="00D82E9A"/>
    <w:rsid w:val="00D83F05"/>
    <w:rsid w:val="00D91A85"/>
    <w:rsid w:val="00D9595E"/>
    <w:rsid w:val="00D963DF"/>
    <w:rsid w:val="00D97834"/>
    <w:rsid w:val="00DC5517"/>
    <w:rsid w:val="00DC6B80"/>
    <w:rsid w:val="00DD4946"/>
    <w:rsid w:val="00DF55D7"/>
    <w:rsid w:val="00E04952"/>
    <w:rsid w:val="00E065BE"/>
    <w:rsid w:val="00E17DEF"/>
    <w:rsid w:val="00E30B2F"/>
    <w:rsid w:val="00E43758"/>
    <w:rsid w:val="00E51352"/>
    <w:rsid w:val="00E76257"/>
    <w:rsid w:val="00E77C07"/>
    <w:rsid w:val="00E83AAA"/>
    <w:rsid w:val="00E90BEF"/>
    <w:rsid w:val="00EA5FAE"/>
    <w:rsid w:val="00EC01E9"/>
    <w:rsid w:val="00EC5A14"/>
    <w:rsid w:val="00EE026D"/>
    <w:rsid w:val="00EE70D5"/>
    <w:rsid w:val="00EF06EE"/>
    <w:rsid w:val="00F12B28"/>
    <w:rsid w:val="00F25DC5"/>
    <w:rsid w:val="00F32C96"/>
    <w:rsid w:val="00F366AC"/>
    <w:rsid w:val="00F42EF6"/>
    <w:rsid w:val="00F455BA"/>
    <w:rsid w:val="00F50AC1"/>
    <w:rsid w:val="00F7595A"/>
    <w:rsid w:val="00F771DF"/>
    <w:rsid w:val="00F86874"/>
    <w:rsid w:val="00F97544"/>
    <w:rsid w:val="00FA69B2"/>
    <w:rsid w:val="00FD3B3F"/>
    <w:rsid w:val="00FD50C5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AB607"/>
  <w15:docId w15:val="{F6F3EA12-6232-4897-AF80-C06FA388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57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60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B3B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B3B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B3B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3B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3BD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BD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2A691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76257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257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60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8F7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dl.handle.net/11336/2506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D6BF2-DFC6-48C1-A703-E4BF5A7D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925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Palermo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Anónimo</dc:creator>
  <cp:keywords/>
  <dc:description/>
  <cp:lastModifiedBy>More</cp:lastModifiedBy>
  <cp:revision>34</cp:revision>
  <dcterms:created xsi:type="dcterms:W3CDTF">2026-02-20T17:42:00Z</dcterms:created>
  <dcterms:modified xsi:type="dcterms:W3CDTF">2026-02-20T20:08:00Z</dcterms:modified>
</cp:coreProperties>
</file>